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DE" w:rsidRDefault="000F16DE" w:rsidP="00700F3A">
      <w:pPr>
        <w:autoSpaceDE w:val="0"/>
        <w:autoSpaceDN w:val="0"/>
        <w:adjustRightInd w:val="0"/>
        <w:ind w:right="-442" w:firstLine="482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Додаток до наказу</w:t>
      </w:r>
    </w:p>
    <w:p w:rsidR="000F16DE" w:rsidRDefault="000F16DE" w:rsidP="00700F3A">
      <w:pPr>
        <w:autoSpaceDE w:val="0"/>
        <w:autoSpaceDN w:val="0"/>
        <w:adjustRightInd w:val="0"/>
        <w:ind w:right="-442" w:firstLine="482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Міністерства культури України</w:t>
      </w:r>
    </w:p>
    <w:p w:rsidR="000F16DE" w:rsidRDefault="00AE6B9D" w:rsidP="00700F3A">
      <w:pPr>
        <w:autoSpaceDE w:val="0"/>
        <w:autoSpaceDN w:val="0"/>
        <w:adjustRightInd w:val="0"/>
        <w:ind w:right="-442" w:firstLine="482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В</w:t>
      </w:r>
      <w:r w:rsidR="000F16DE">
        <w:rPr>
          <w:rFonts w:ascii="Times New Roman CYR" w:hAnsi="Times New Roman CYR" w:cs="Times New Roman CYR"/>
          <w:bCs/>
          <w:sz w:val="28"/>
          <w:szCs w:val="28"/>
          <w:lang w:val="uk-UA"/>
        </w:rPr>
        <w:t>ід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11.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08.2015 </w:t>
      </w:r>
      <w:r w:rsidR="000F16DE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587</w:t>
      </w:r>
    </w:p>
    <w:p w:rsidR="000F16DE" w:rsidRDefault="000F16DE" w:rsidP="00700F3A">
      <w:pPr>
        <w:autoSpaceDE w:val="0"/>
        <w:autoSpaceDN w:val="0"/>
        <w:adjustRightInd w:val="0"/>
        <w:ind w:right="-442" w:firstLine="48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F16DE" w:rsidRDefault="000F16DE" w:rsidP="00700F3A">
      <w:pPr>
        <w:autoSpaceDE w:val="0"/>
        <w:autoSpaceDN w:val="0"/>
        <w:adjustRightInd w:val="0"/>
        <w:ind w:right="-442" w:firstLine="48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F16DE" w:rsidRDefault="000F16DE" w:rsidP="00700F3A">
      <w:pPr>
        <w:autoSpaceDE w:val="0"/>
        <w:autoSpaceDN w:val="0"/>
        <w:adjustRightInd w:val="0"/>
        <w:ind w:right="-442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F7C5C">
        <w:rPr>
          <w:rFonts w:ascii="Times New Roman CYR" w:hAnsi="Times New Roman CYR" w:cs="Times New Roman CYR"/>
          <w:b/>
          <w:bCs/>
          <w:sz w:val="28"/>
          <w:szCs w:val="28"/>
        </w:rPr>
        <w:t>ПРИМІРНІ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ШТАТНІ НОРМАТИВИ </w:t>
      </w:r>
    </w:p>
    <w:p w:rsidR="000F16DE" w:rsidRDefault="000F16DE" w:rsidP="00700F3A">
      <w:pPr>
        <w:autoSpaceDE w:val="0"/>
        <w:autoSpaceDN w:val="0"/>
        <w:adjustRightInd w:val="0"/>
        <w:ind w:right="-442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початкових спеціалізованих мистецьких навчальних закладів </w:t>
      </w:r>
    </w:p>
    <w:p w:rsidR="000F16DE" w:rsidRDefault="000F16DE" w:rsidP="00700F3A">
      <w:pPr>
        <w:autoSpaceDE w:val="0"/>
        <w:autoSpaceDN w:val="0"/>
        <w:adjustRightInd w:val="0"/>
        <w:ind w:right="-442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(шкіл естетичного виховання) системи Міністерства культури України</w:t>
      </w:r>
    </w:p>
    <w:p w:rsidR="000F16DE" w:rsidRDefault="000F16DE" w:rsidP="00700F3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F16DE" w:rsidRDefault="000F16DE" w:rsidP="00700F3A">
      <w:pPr>
        <w:autoSpaceDE w:val="0"/>
        <w:autoSpaceDN w:val="0"/>
        <w:adjustRightInd w:val="0"/>
        <w:spacing w:after="15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 xml:space="preserve">Примірні штатні нормативи поширюються на початкові спеціалізовані мистецькі навчальні заклади (школи естетичного виховання), які перебувають у сфері управління Міністерства культури України, Міністерства культури Автономної Республіки Крим, департаментів (управлінь) культури обласних, Київської та Севастопольської міських державних адміністрацій, а саме: музичні, художні, хореографічні, театральні, хорові, циркові школи, </w:t>
      </w:r>
      <w:proofErr w:type="spellStart"/>
      <w:r>
        <w:rPr>
          <w:sz w:val="28"/>
          <w:szCs w:val="28"/>
          <w:lang w:val="uk-UA"/>
        </w:rPr>
        <w:t>школи</w:t>
      </w:r>
      <w:proofErr w:type="spellEnd"/>
      <w:r>
        <w:rPr>
          <w:sz w:val="28"/>
          <w:szCs w:val="28"/>
          <w:lang w:val="uk-UA"/>
        </w:rPr>
        <w:t xml:space="preserve"> мистецтв тощо (далі – заклади).</w:t>
      </w:r>
    </w:p>
    <w:p w:rsidR="000F16DE" w:rsidRPr="00D87C10" w:rsidRDefault="000F16DE" w:rsidP="00700F3A">
      <w:pPr>
        <w:autoSpaceDE w:val="0"/>
        <w:autoSpaceDN w:val="0"/>
        <w:adjustRightInd w:val="0"/>
        <w:spacing w:after="150"/>
        <w:ind w:firstLine="450"/>
        <w:jc w:val="both"/>
        <w:rPr>
          <w:sz w:val="28"/>
          <w:szCs w:val="28"/>
          <w:lang w:val="uk-UA"/>
        </w:rPr>
      </w:pPr>
      <w:r>
        <w:rPr>
          <w:color w:val="000000"/>
          <w:sz w:val="29"/>
          <w:szCs w:val="29"/>
          <w:shd w:val="clear" w:color="auto" w:fill="FFFFFF"/>
          <w:lang w:val="uk-UA"/>
        </w:rPr>
        <w:t>Примірні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штатні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нормативи</w:t>
      </w:r>
      <w:proofErr w:type="spellEnd"/>
      <w:r>
        <w:rPr>
          <w:color w:val="000000"/>
          <w:sz w:val="29"/>
          <w:szCs w:val="29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визначають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максимальну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кількість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посад (</w:t>
      </w:r>
      <w:proofErr w:type="spellStart"/>
      <w:r>
        <w:rPr>
          <w:color w:val="000000"/>
          <w:sz w:val="29"/>
          <w:szCs w:val="29"/>
          <w:shd w:val="clear" w:color="auto" w:fill="FFFFFF"/>
        </w:rPr>
        <w:t>штатних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одиниць</w:t>
      </w:r>
      <w:proofErr w:type="spellEnd"/>
      <w:r>
        <w:rPr>
          <w:color w:val="000000"/>
          <w:sz w:val="29"/>
          <w:szCs w:val="29"/>
          <w:shd w:val="clear" w:color="auto" w:fill="FFFFFF"/>
        </w:rPr>
        <w:t>)</w:t>
      </w:r>
      <w:r>
        <w:rPr>
          <w:color w:val="000000"/>
          <w:sz w:val="29"/>
          <w:szCs w:val="29"/>
          <w:shd w:val="clear" w:color="auto" w:fill="FFFFFF"/>
          <w:lang w:val="uk-UA"/>
        </w:rPr>
        <w:t>.</w:t>
      </w:r>
    </w:p>
    <w:p w:rsidR="000F16DE" w:rsidRDefault="000F16DE" w:rsidP="00700F3A">
      <w:pPr>
        <w:autoSpaceDE w:val="0"/>
        <w:autoSpaceDN w:val="0"/>
        <w:adjustRightInd w:val="0"/>
        <w:spacing w:after="15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Штатний розпис закладу розробляється в межах затвердженого фонду заробітної плати, з урахуванням типу навчального закладу, контингенту учнів, режиму роботи закладу, площ і санітарного стану приміщень, будівель і споруд, наявності філій і структурних підрозділів, а також технічних засобів навчання, обладнання та спорядження.</w:t>
      </w:r>
    </w:p>
    <w:p w:rsidR="000F16DE" w:rsidRPr="009155D3" w:rsidRDefault="000F16DE" w:rsidP="009155D3">
      <w:pPr>
        <w:autoSpaceDE w:val="0"/>
        <w:autoSpaceDN w:val="0"/>
        <w:adjustRightInd w:val="0"/>
        <w:spacing w:after="150"/>
        <w:ind w:firstLine="450"/>
        <w:jc w:val="both"/>
        <w:rPr>
          <w:sz w:val="28"/>
          <w:szCs w:val="28"/>
          <w:lang w:val="uk-UA"/>
        </w:rPr>
      </w:pPr>
      <w:r w:rsidRPr="009155D3">
        <w:rPr>
          <w:sz w:val="28"/>
          <w:szCs w:val="28"/>
          <w:lang w:val="uk-UA"/>
        </w:rPr>
        <w:t>3. Адміністративно-господарський персонал та інші працівники закладів:</w:t>
      </w:r>
    </w:p>
    <w:p w:rsidR="000F16DE" w:rsidRDefault="000F16DE" w:rsidP="00700F3A">
      <w:pPr>
        <w:autoSpaceDE w:val="0"/>
        <w:autoSpaceDN w:val="0"/>
        <w:adjustRightInd w:val="0"/>
        <w:ind w:right="-442"/>
        <w:jc w:val="center"/>
        <w:rPr>
          <w:sz w:val="28"/>
          <w:szCs w:val="28"/>
        </w:rPr>
      </w:pPr>
    </w:p>
    <w:tbl>
      <w:tblPr>
        <w:tblW w:w="11149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885"/>
        <w:gridCol w:w="3793"/>
        <w:gridCol w:w="1251"/>
        <w:gridCol w:w="1260"/>
        <w:gridCol w:w="1080"/>
        <w:gridCol w:w="1440"/>
        <w:gridCol w:w="1440"/>
      </w:tblGrid>
      <w:tr w:rsidR="000F16DE" w:rsidTr="009155D3">
        <w:trPr>
          <w:gridAfter w:val="1"/>
          <w:wAfter w:w="1440" w:type="dxa"/>
          <w:trHeight w:val="618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 w:rsidP="009155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 w:rsidP="009155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Назва посади (професія) 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Кількість обов’язкових штатних одиниць в закладах комунальної форми власності залежно від континенту учнів</w:t>
            </w:r>
          </w:p>
        </w:tc>
      </w:tr>
      <w:tr w:rsidR="000F16DE" w:rsidTr="00C946F3">
        <w:trPr>
          <w:gridAfter w:val="1"/>
          <w:wAfter w:w="1440" w:type="dxa"/>
          <w:trHeight w:val="618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E" w:rsidRDefault="000F16DE">
            <w:pPr>
              <w:rPr>
                <w:rFonts w:ascii="Calibri" w:hAnsi="Calibri" w:cs="Calibri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E" w:rsidRDefault="000F16DE">
            <w:pPr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100 учнів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від 101 до 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від 301 до 600 учнів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від 601 учня</w:t>
            </w:r>
          </w:p>
        </w:tc>
      </w:tr>
      <w:tr w:rsidR="000F16DE" w:rsidTr="00C946F3">
        <w:trPr>
          <w:gridAfter w:val="1"/>
          <w:wAfter w:w="1440" w:type="dxa"/>
          <w:trHeight w:val="42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D4B55" w:rsidRDefault="000F16DE" w:rsidP="009155D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6DE" w:rsidTr="00C946F3">
        <w:trPr>
          <w:gridAfter w:val="1"/>
          <w:wAfter w:w="1440" w:type="dxa"/>
          <w:trHeight w:val="225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F16DE" w:rsidRDefault="000F1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F16DE" w:rsidRDefault="000F16DE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Заступник директора (з навчальної, навчально-виховної, навчально-методичної роботи): </w:t>
            </w:r>
          </w:p>
          <w:p w:rsidR="000F16DE" w:rsidRDefault="000F16DE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 однопрофільних навчальних закладах (дитячі музичні, художні школи тощо)</w:t>
            </w:r>
          </w:p>
          <w:p w:rsidR="000F16DE" w:rsidRDefault="000F16DE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16DE" w:rsidTr="00C946F3">
        <w:trPr>
          <w:gridAfter w:val="1"/>
          <w:wAfter w:w="1440" w:type="dxa"/>
          <w:trHeight w:val="1"/>
        </w:trPr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3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6DE" w:rsidRPr="00BD4B55" w:rsidRDefault="000F16DE" w:rsidP="009155D3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lang w:val="uk-UA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 багатопрофільних навчальних закладах (дитячі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школи мистецтв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0F7C5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ізними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відділеннями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: музичним, художнім, хореографічним, театральним, хоровим тощо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16DE" w:rsidTr="00C946F3">
        <w:trPr>
          <w:gridAfter w:val="1"/>
          <w:wAfter w:w="1440" w:type="dxa"/>
          <w:trHeight w:val="1"/>
        </w:trPr>
        <w:tc>
          <w:tcPr>
            <w:tcW w:w="8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Default="000F1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Default="000F16DE" w:rsidP="009155D3">
            <w:pPr>
              <w:pStyle w:val="c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директора з адміністративно-господарської роботи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6DE" w:rsidTr="00C946F3">
        <w:trPr>
          <w:gridAfter w:val="1"/>
          <w:wAfter w:w="1440" w:type="dxa"/>
          <w:trHeight w:val="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Default="000F16DE" w:rsidP="009155D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Керівник художній *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6DE" w:rsidRPr="00A600D7" w:rsidTr="00C946F3">
        <w:trPr>
          <w:gridAfter w:val="1"/>
          <w:wAfter w:w="1440" w:type="dxa"/>
          <w:trHeight w:val="38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 w:rsidRPr="00A600D7">
              <w:rPr>
                <w:sz w:val="28"/>
                <w:szCs w:val="28"/>
                <w:lang w:val="uk-UA"/>
              </w:rPr>
              <w:t>.</w:t>
            </w:r>
            <w:r w:rsidRPr="00A600D7"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9155D3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Секретар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друкарка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2</w:t>
            </w:r>
          </w:p>
        </w:tc>
      </w:tr>
      <w:tr w:rsidR="000F16DE" w:rsidRPr="00A600D7" w:rsidTr="009155D3">
        <w:trPr>
          <w:gridAfter w:val="1"/>
          <w:wAfter w:w="1440" w:type="dxa"/>
          <w:trHeight w:val="38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1F659A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9155D3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екретар навчальної частини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C946F3" w:rsidRDefault="000F16DE" w:rsidP="00050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C946F3" w:rsidRDefault="000F16DE" w:rsidP="000501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0F16DE" w:rsidRPr="00A600D7" w:rsidTr="00C946F3">
        <w:trPr>
          <w:gridAfter w:val="1"/>
          <w:wAfter w:w="1440" w:type="dxa"/>
          <w:trHeight w:val="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C946F3" w:rsidRDefault="000F1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uk-UA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 w:rsidRPr="00A600D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9155D3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</w:tr>
      <w:tr w:rsidR="000F16DE" w:rsidRPr="00A600D7" w:rsidTr="00292477">
        <w:trPr>
          <w:trHeight w:val="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C946F3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C946F3" w:rsidRDefault="000F16DE" w:rsidP="000501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Інженер з охорони праці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4C026D" w:rsidRDefault="000F16DE" w:rsidP="009155D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Штатна одиниця 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Інженер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з охорони праці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вводиться за нормативами, </w:t>
            </w:r>
            <w:r w:rsidRPr="00A600D7">
              <w:rPr>
                <w:sz w:val="28"/>
                <w:szCs w:val="28"/>
                <w:lang w:val="uk-UA"/>
              </w:rPr>
              <w:t>визначеними чинним законодавством</w:t>
            </w:r>
          </w:p>
        </w:tc>
        <w:tc>
          <w:tcPr>
            <w:tcW w:w="1440" w:type="dxa"/>
          </w:tcPr>
          <w:p w:rsidR="000F16DE" w:rsidRPr="00A600D7" w:rsidRDefault="000F16DE" w:rsidP="006B45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</w:tr>
      <w:tr w:rsidR="000F16DE" w:rsidRPr="00A600D7" w:rsidTr="00C946F3">
        <w:trPr>
          <w:gridAfter w:val="1"/>
          <w:wAfter w:w="1440" w:type="dxa"/>
          <w:trHeight w:val="38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 w:rsidRPr="00A600D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9155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Головний  бухгалтер**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</w:tr>
      <w:tr w:rsidR="000F16DE" w:rsidRPr="00A600D7" w:rsidTr="00C946F3">
        <w:trPr>
          <w:gridAfter w:val="1"/>
          <w:wAfter w:w="1440" w:type="dxa"/>
          <w:trHeight w:val="38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 w:rsidRPr="00A600D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292477" w:rsidRDefault="000F16DE" w:rsidP="00050176">
            <w:pPr>
              <w:rPr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Бухгалтер </w:t>
            </w:r>
            <w:r w:rsidRPr="00D87C10">
              <w:rPr>
                <w:sz w:val="28"/>
                <w:szCs w:val="28"/>
              </w:rPr>
              <w:t>***</w:t>
            </w:r>
          </w:p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(провідний,  І, ІІ категорій, без категорій)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</w:tr>
      <w:tr w:rsidR="000F16DE" w:rsidRPr="00A600D7" w:rsidTr="00050176">
        <w:trPr>
          <w:gridAfter w:val="1"/>
          <w:wAfter w:w="1440" w:type="dxa"/>
          <w:trHeight w:val="17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 w:rsidRPr="00A600D7">
              <w:rPr>
                <w:sz w:val="28"/>
                <w:szCs w:val="28"/>
                <w:lang w:val="uk-UA"/>
              </w:rPr>
              <w:t>.</w:t>
            </w:r>
            <w:r w:rsidRPr="00A600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292477" w:rsidRDefault="000F16DE" w:rsidP="00050176">
            <w:pPr>
              <w:rPr>
                <w:sz w:val="28"/>
                <w:szCs w:val="28"/>
                <w:lang w:val="uk-UA"/>
              </w:rPr>
            </w:pPr>
            <w:proofErr w:type="spellStart"/>
            <w:r w:rsidRPr="00D87C10">
              <w:rPr>
                <w:sz w:val="28"/>
                <w:szCs w:val="28"/>
              </w:rPr>
              <w:t>Економі</w:t>
            </w:r>
            <w:proofErr w:type="gramStart"/>
            <w:r w:rsidRPr="00D87C10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D87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</w:t>
            </w:r>
          </w:p>
          <w:p w:rsidR="000F16DE" w:rsidRPr="00D87C10" w:rsidRDefault="000F16DE" w:rsidP="00050176">
            <w:r w:rsidRPr="00D87C1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D87C10">
              <w:rPr>
                <w:sz w:val="28"/>
                <w:szCs w:val="28"/>
              </w:rPr>
              <w:t>пров</w:t>
            </w:r>
            <w:proofErr w:type="gramEnd"/>
            <w:r w:rsidRPr="00D87C10">
              <w:rPr>
                <w:sz w:val="28"/>
                <w:szCs w:val="28"/>
              </w:rPr>
              <w:t>ідний</w:t>
            </w:r>
            <w:proofErr w:type="spellEnd"/>
            <w:r w:rsidRPr="00D87C10">
              <w:rPr>
                <w:sz w:val="28"/>
                <w:szCs w:val="28"/>
              </w:rPr>
              <w:t xml:space="preserve">,   І, ІІ </w:t>
            </w:r>
            <w:proofErr w:type="spellStart"/>
            <w:r w:rsidRPr="00D87C10">
              <w:rPr>
                <w:sz w:val="28"/>
                <w:szCs w:val="28"/>
              </w:rPr>
              <w:t>категорій</w:t>
            </w:r>
            <w:proofErr w:type="spellEnd"/>
            <w:r w:rsidRPr="00D87C10">
              <w:rPr>
                <w:sz w:val="28"/>
                <w:szCs w:val="28"/>
              </w:rPr>
              <w:t xml:space="preserve">, без </w:t>
            </w:r>
            <w:proofErr w:type="spellStart"/>
            <w:r w:rsidRPr="00D87C10">
              <w:rPr>
                <w:sz w:val="28"/>
                <w:szCs w:val="28"/>
              </w:rPr>
              <w:t>категорій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</w:tr>
      <w:tr w:rsidR="000F16DE" w:rsidRPr="00A600D7" w:rsidTr="00C946F3">
        <w:trPr>
          <w:gridAfter w:val="1"/>
          <w:wAfter w:w="1440" w:type="dxa"/>
          <w:trHeight w:val="38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050176" w:rsidRDefault="000F1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050176">
              <w:rPr>
                <w:sz w:val="28"/>
                <w:szCs w:val="28"/>
              </w:rPr>
              <w:t>3</w:t>
            </w:r>
            <w:r w:rsidRPr="00A600D7">
              <w:rPr>
                <w:sz w:val="28"/>
                <w:szCs w:val="28"/>
                <w:lang w:val="uk-UA"/>
              </w:rPr>
              <w:t>.</w:t>
            </w:r>
            <w:r w:rsidRPr="00A600D7">
              <w:rPr>
                <w:sz w:val="28"/>
                <w:szCs w:val="28"/>
              </w:rPr>
              <w:t>1</w:t>
            </w:r>
            <w:r w:rsidRPr="00050176">
              <w:rPr>
                <w:sz w:val="28"/>
                <w:szCs w:val="28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D87C10" w:rsidRDefault="000F16DE" w:rsidP="00050176">
            <w:pPr>
              <w:rPr>
                <w:sz w:val="28"/>
                <w:szCs w:val="28"/>
              </w:rPr>
            </w:pPr>
            <w:proofErr w:type="spellStart"/>
            <w:r w:rsidRPr="00D87C10">
              <w:rPr>
                <w:sz w:val="28"/>
                <w:szCs w:val="28"/>
              </w:rPr>
              <w:t>Касир</w:t>
            </w:r>
            <w:proofErr w:type="spellEnd"/>
            <w:r w:rsidRPr="00D87C10">
              <w:rPr>
                <w:sz w:val="28"/>
                <w:szCs w:val="28"/>
              </w:rPr>
              <w:t xml:space="preserve"> ***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0,5</w:t>
            </w:r>
          </w:p>
        </w:tc>
      </w:tr>
      <w:tr w:rsidR="000F16DE" w:rsidRPr="00A600D7" w:rsidTr="00C946F3">
        <w:trPr>
          <w:gridAfter w:val="1"/>
          <w:wAfter w:w="1440" w:type="dxa"/>
          <w:trHeight w:val="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050176" w:rsidRDefault="000F1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050176">
              <w:rPr>
                <w:sz w:val="28"/>
                <w:szCs w:val="28"/>
              </w:rPr>
              <w:t>3</w:t>
            </w:r>
            <w:r w:rsidRPr="00A600D7">
              <w:rPr>
                <w:sz w:val="28"/>
                <w:szCs w:val="28"/>
                <w:lang w:val="uk-UA"/>
              </w:rPr>
              <w:t>.</w:t>
            </w:r>
            <w:r w:rsidRPr="00A600D7">
              <w:rPr>
                <w:sz w:val="28"/>
                <w:szCs w:val="28"/>
              </w:rPr>
              <w:t>1</w:t>
            </w:r>
            <w:r w:rsidRPr="00050176">
              <w:rPr>
                <w:sz w:val="28"/>
                <w:szCs w:val="28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D87C10" w:rsidRDefault="000F16DE" w:rsidP="00862C3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87C10">
              <w:rPr>
                <w:sz w:val="28"/>
                <w:szCs w:val="28"/>
                <w:lang w:val="uk-UA"/>
              </w:rPr>
              <w:t>Завідувач господарства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</w:tr>
      <w:tr w:rsidR="000F16DE" w:rsidRPr="00A600D7" w:rsidTr="00050176">
        <w:trPr>
          <w:gridAfter w:val="1"/>
          <w:wAfter w:w="1440" w:type="dxa"/>
          <w:trHeight w:val="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050176" w:rsidRDefault="000F16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050176">
              <w:rPr>
                <w:sz w:val="28"/>
                <w:szCs w:val="28"/>
              </w:rPr>
              <w:t>3</w:t>
            </w:r>
            <w:r w:rsidRPr="00A600D7">
              <w:rPr>
                <w:sz w:val="28"/>
                <w:szCs w:val="28"/>
                <w:lang w:val="uk-UA"/>
              </w:rPr>
              <w:t>.</w:t>
            </w:r>
            <w:r w:rsidRPr="00A600D7">
              <w:rPr>
                <w:sz w:val="28"/>
                <w:szCs w:val="28"/>
              </w:rPr>
              <w:t>1</w:t>
            </w:r>
            <w:r w:rsidRPr="00050176">
              <w:rPr>
                <w:sz w:val="28"/>
                <w:szCs w:val="28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D87C10" w:rsidRDefault="000F16DE" w:rsidP="00050176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D87C10">
              <w:rPr>
                <w:sz w:val="28"/>
                <w:szCs w:val="28"/>
                <w:lang w:val="uk-UA"/>
              </w:rPr>
              <w:t>Художник</w:t>
            </w:r>
            <w:r w:rsidRPr="00D87C10">
              <w:rPr>
                <w:sz w:val="28"/>
                <w:szCs w:val="28"/>
              </w:rPr>
              <w:t xml:space="preserve"> (</w:t>
            </w:r>
            <w:r w:rsidRPr="00D87C10">
              <w:rPr>
                <w:sz w:val="28"/>
                <w:szCs w:val="28"/>
                <w:lang w:val="uk-UA"/>
              </w:rPr>
              <w:t>провідний,                 І, ІІ категорій, без категорій</w:t>
            </w:r>
            <w:r w:rsidRPr="00D87C10">
              <w:rPr>
                <w:sz w:val="28"/>
                <w:szCs w:val="28"/>
              </w:rPr>
              <w:t>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600D7">
              <w:rPr>
                <w:sz w:val="28"/>
                <w:szCs w:val="28"/>
              </w:rPr>
              <w:t>1</w:t>
            </w:r>
          </w:p>
        </w:tc>
      </w:tr>
      <w:tr w:rsidR="000F16DE" w:rsidRPr="00A600D7" w:rsidTr="00C946F3">
        <w:trPr>
          <w:gridAfter w:val="1"/>
          <w:wAfter w:w="1440" w:type="dxa"/>
          <w:trHeight w:val="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2717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717A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Бібліотекар (провідний,                 І, ІІ категорій, без категорій)</w:t>
            </w:r>
          </w:p>
          <w:p w:rsidR="000F16DE" w:rsidRPr="00A600D7" w:rsidRDefault="000F16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Вводиться за наявності книжкового фонду з розрахунку:</w:t>
            </w:r>
          </w:p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sz w:val="28"/>
                <w:szCs w:val="28"/>
              </w:rPr>
              <w:t xml:space="preserve">0,5 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штатної одиниці – </w:t>
            </w:r>
            <w:proofErr w:type="gramStart"/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при</w:t>
            </w:r>
            <w:proofErr w:type="gramEnd"/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кількості до 3000 примірників; </w:t>
            </w:r>
          </w:p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0D7">
              <w:rPr>
                <w:sz w:val="28"/>
                <w:szCs w:val="28"/>
              </w:rPr>
              <w:t xml:space="preserve">1 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штатна одиниця – понад 3000 примірникі</w:t>
            </w:r>
            <w:proofErr w:type="gramStart"/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</w:t>
            </w:r>
            <w:proofErr w:type="gramEnd"/>
          </w:p>
        </w:tc>
      </w:tr>
      <w:tr w:rsidR="000F16DE" w:rsidRPr="00A600D7" w:rsidTr="00C946F3">
        <w:trPr>
          <w:gridAfter w:val="1"/>
          <w:wAfter w:w="1440" w:type="dxa"/>
          <w:trHeight w:val="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sz w:val="28"/>
                <w:szCs w:val="28"/>
                <w:lang w:val="uk-UA"/>
              </w:rPr>
              <w:t xml:space="preserve">Методист </w:t>
            </w:r>
            <w:r>
              <w:rPr>
                <w:sz w:val="28"/>
                <w:szCs w:val="28"/>
                <w:lang w:val="uk-UA"/>
              </w:rPr>
              <w:t>(вищої, першої, другої, без категорій)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7D9A">
              <w:rPr>
                <w:sz w:val="28"/>
                <w:szCs w:val="28"/>
                <w:lang w:val="uk-UA"/>
              </w:rPr>
              <w:t>Вводиться за наявності обладнаного методичного кабінету певного спрямування</w:t>
            </w:r>
            <w:r w:rsidRPr="00F818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закладі з контингентом </w:t>
            </w:r>
            <w:proofErr w:type="spellStart"/>
            <w:r w:rsidRPr="00F818EF">
              <w:rPr>
                <w:sz w:val="28"/>
                <w:szCs w:val="28"/>
              </w:rPr>
              <w:t>від</w:t>
            </w:r>
            <w:proofErr w:type="spellEnd"/>
            <w:r w:rsidRPr="00F818EF">
              <w:rPr>
                <w:sz w:val="28"/>
                <w:szCs w:val="28"/>
              </w:rPr>
              <w:t xml:space="preserve"> 301</w:t>
            </w:r>
            <w:r>
              <w:rPr>
                <w:sz w:val="28"/>
                <w:szCs w:val="28"/>
                <w:lang w:val="uk-UA"/>
              </w:rPr>
              <w:t xml:space="preserve"> учня</w:t>
            </w:r>
          </w:p>
        </w:tc>
      </w:tr>
      <w:tr w:rsidR="000F16DE" w:rsidRPr="00A600D7" w:rsidTr="00C946F3">
        <w:trPr>
          <w:gridAfter w:val="1"/>
          <w:wAfter w:w="1440" w:type="dxa"/>
          <w:trHeight w:val="62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Водій автотранспортних засобів 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 xml:space="preserve">Вводиться за </w:t>
            </w:r>
            <w:proofErr w:type="spellStart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>наявності</w:t>
            </w:r>
            <w:proofErr w:type="spellEnd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>автотранспортних</w:t>
            </w:r>
            <w:proofErr w:type="spellEnd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>засобі</w:t>
            </w:r>
            <w:proofErr w:type="gramStart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>в</w:t>
            </w:r>
            <w:proofErr w:type="spellEnd"/>
            <w:proofErr w:type="gramEnd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 xml:space="preserve"> (в тому </w:t>
            </w:r>
            <w:proofErr w:type="spellStart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>числі</w:t>
            </w:r>
            <w:proofErr w:type="spellEnd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 xml:space="preserve"> автобуса) з </w:t>
            </w:r>
            <w:proofErr w:type="spellStart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>розрахунку</w:t>
            </w:r>
            <w:proofErr w:type="spellEnd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 xml:space="preserve"> 1 </w:t>
            </w:r>
            <w:proofErr w:type="spellStart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>штатна</w:t>
            </w:r>
            <w:proofErr w:type="spellEnd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>одиниця</w:t>
            </w:r>
            <w:proofErr w:type="spellEnd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 xml:space="preserve"> на </w:t>
            </w:r>
            <w:proofErr w:type="spellStart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>кожний</w:t>
            </w:r>
            <w:proofErr w:type="spellEnd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>транспортний</w:t>
            </w:r>
            <w:proofErr w:type="spellEnd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>засіб</w:t>
            </w:r>
            <w:proofErr w:type="spellEnd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 xml:space="preserve">, але не </w:t>
            </w:r>
            <w:proofErr w:type="spellStart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>більше</w:t>
            </w:r>
            <w:proofErr w:type="spellEnd"/>
            <w:r w:rsidRPr="00A600D7">
              <w:rPr>
                <w:color w:val="000000"/>
                <w:sz w:val="29"/>
                <w:szCs w:val="29"/>
                <w:shd w:val="clear" w:color="auto" w:fill="FFFFFF"/>
              </w:rPr>
              <w:t xml:space="preserve"> 5 на заклад. </w:t>
            </w:r>
          </w:p>
        </w:tc>
      </w:tr>
      <w:tr w:rsidR="000F16DE" w:rsidRPr="000F685F" w:rsidTr="00244299">
        <w:trPr>
          <w:gridAfter w:val="1"/>
          <w:wAfter w:w="1440" w:type="dxa"/>
          <w:trHeight w:val="8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Гардеробник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Default="000F16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B453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Вводиться відповідно до </w:t>
            </w:r>
          </w:p>
          <w:p w:rsidR="000F16DE" w:rsidRPr="00A600D7" w:rsidRDefault="000F16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Style w:val="rvts9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м</w:t>
            </w:r>
            <w:r w:rsidRPr="003B4532">
              <w:rPr>
                <w:rStyle w:val="rvts9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іжгалузевих норм чисельності робітників, що обслуговують громадські будівлі (</w:t>
            </w:r>
            <w:proofErr w:type="spellStart"/>
            <w:r w:rsidRPr="003B4532">
              <w:rPr>
                <w:rStyle w:val="rvts9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будівлі</w:t>
            </w:r>
            <w:proofErr w:type="spellEnd"/>
            <w:r w:rsidRPr="003B4532">
              <w:rPr>
                <w:rStyle w:val="rvts9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управлінь, конструкторські і проектні організації)</w:t>
            </w:r>
            <w:r w:rsidRPr="003B45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затверджених наказом Міністерства праці та соціальної політики України від 11 травня 2004 року №105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3B45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B453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але не менше однієї штатної одиниці в зміну (на осінньо - зимовий сезон).</w:t>
            </w:r>
          </w:p>
        </w:tc>
      </w:tr>
      <w:tr w:rsidR="000F16DE" w:rsidRPr="000F685F" w:rsidTr="00C946F3">
        <w:trPr>
          <w:gridAfter w:val="1"/>
          <w:wAfter w:w="1440" w:type="dxa"/>
          <w:trHeight w:val="62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2717AD">
              <w:rPr>
                <w:sz w:val="28"/>
                <w:szCs w:val="28"/>
              </w:rPr>
              <w:lastRenderedPageBreak/>
              <w:t>3</w:t>
            </w:r>
            <w:r w:rsidRPr="00A600D7">
              <w:rPr>
                <w:sz w:val="28"/>
                <w:szCs w:val="28"/>
                <w:lang w:val="uk-UA"/>
              </w:rPr>
              <w:t>.</w:t>
            </w:r>
            <w:r w:rsidRPr="002717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9155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B4532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Вводиться відповідно до </w:t>
            </w:r>
            <w:r w:rsidRPr="003B453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3B4532">
              <w:rPr>
                <w:rStyle w:val="rvts9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Міжгалузевих норм чисельності робітників, що обслуговують громадські будівлі (</w:t>
            </w:r>
            <w:proofErr w:type="spellStart"/>
            <w:r w:rsidRPr="003B4532">
              <w:rPr>
                <w:rStyle w:val="rvts9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будівлі</w:t>
            </w:r>
            <w:proofErr w:type="spellEnd"/>
            <w:r w:rsidRPr="003B4532">
              <w:rPr>
                <w:rStyle w:val="rvts96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управлінь, конструкторські і проектні організації)</w:t>
            </w:r>
            <w:r w:rsidRPr="003B453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затверджених наказом Міністерства праці та соціальної політики України від 11 травня 2004 року №105</w:t>
            </w:r>
            <w:r w:rsidRPr="00A600D7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 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 наявності самостійних будинків і прилеглої території, але не менше 1 ставки</w:t>
            </w:r>
          </w:p>
        </w:tc>
      </w:tr>
      <w:tr w:rsidR="000F16DE" w:rsidRPr="000F685F" w:rsidTr="00C946F3">
        <w:trPr>
          <w:gridAfter w:val="1"/>
          <w:wAfter w:w="1440" w:type="dxa"/>
          <w:trHeight w:val="62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 w:rsidP="00915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Інженер із звукозапису</w:t>
            </w:r>
          </w:p>
          <w:p w:rsidR="000F16DE" w:rsidRPr="00A600D7" w:rsidRDefault="000F16DE" w:rsidP="00915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A600D7">
              <w:rPr>
                <w:color w:val="000000"/>
                <w:sz w:val="28"/>
                <w:szCs w:val="28"/>
                <w:lang w:val="uk-UA" w:eastAsia="uk-UA"/>
              </w:rPr>
              <w:t>(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провідний,</w:t>
            </w:r>
            <w:r>
              <w:rPr>
                <w:color w:val="000000"/>
                <w:sz w:val="28"/>
                <w:szCs w:val="28"/>
                <w:lang w:val="en-US" w:eastAsia="uk-UA"/>
              </w:rPr>
              <w:t> </w:t>
            </w:r>
            <w:r w:rsidRPr="00A600D7">
              <w:rPr>
                <w:color w:val="000000"/>
                <w:sz w:val="28"/>
                <w:szCs w:val="28"/>
                <w:lang w:val="uk-UA" w:eastAsia="uk-UA"/>
              </w:rPr>
              <w:t>I категорії, II категорії, без категорії)</w:t>
            </w:r>
          </w:p>
          <w:p w:rsidR="000F16DE" w:rsidRPr="00A600D7" w:rsidRDefault="000F16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9155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Вводиться за наявності технічного оснащення, що забезпечує навчальний процес творчих колективів (музичних, вокально-хореографічних, циркових, театральних, хореографічних, фольклорних тощо) та для забезпечення проведення уроків з музичної літератури, історії мистецтв тощо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але не більше однієї одиниці на заклад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</w:tr>
      <w:tr w:rsidR="000F16DE" w:rsidRPr="00A600D7" w:rsidTr="009155D3">
        <w:trPr>
          <w:gridAfter w:val="1"/>
          <w:wAfter w:w="1440" w:type="dxa"/>
          <w:trHeight w:val="62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Default="000F16DE" w:rsidP="00244299">
            <w:pPr>
              <w:pStyle w:val="HTML"/>
              <w:shd w:val="clear" w:color="auto" w:fill="FFFFFF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7D9A">
              <w:rPr>
                <w:rFonts w:ascii="Times New Roman CYR" w:hAnsi="Times New Roman CYR" w:cs="Times New Roman CYR"/>
                <w:sz w:val="28"/>
                <w:szCs w:val="28"/>
              </w:rPr>
              <w:t>Машиніст сцени</w:t>
            </w:r>
          </w:p>
          <w:p w:rsidR="000F16DE" w:rsidRPr="008B7D9A" w:rsidRDefault="000F16DE" w:rsidP="0024429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7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3-го розряду,</w:t>
            </w:r>
            <w:bookmarkStart w:id="1" w:name="o2634"/>
            <w:bookmarkEnd w:id="1"/>
          </w:p>
          <w:p w:rsidR="000F16DE" w:rsidRPr="008B7D9A" w:rsidRDefault="000F16DE" w:rsidP="0024429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4-го </w:t>
            </w:r>
            <w:bookmarkStart w:id="2" w:name="o2635"/>
            <w:bookmarkEnd w:id="2"/>
            <w:r w:rsidRPr="008B7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розряду,</w:t>
            </w:r>
          </w:p>
          <w:p w:rsidR="000F16DE" w:rsidRPr="00A600D7" w:rsidRDefault="000F16DE" w:rsidP="009155D3">
            <w:pPr>
              <w:pStyle w:val="HTML"/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B7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5-го розряду)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9155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Вводиться за наявності механізованого обладнання сцени і глядацької зали не менше ніж на 250 місць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</w:tr>
      <w:tr w:rsidR="000F16DE" w:rsidRPr="000F685F" w:rsidTr="00C946F3">
        <w:trPr>
          <w:gridAfter w:val="1"/>
          <w:wAfter w:w="1440" w:type="dxa"/>
          <w:trHeight w:val="62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r w:rsidRPr="00A600D7">
              <w:rPr>
                <w:color w:val="000000"/>
                <w:sz w:val="28"/>
                <w:szCs w:val="28"/>
                <w:lang w:val="uk-UA" w:eastAsia="uk-UA"/>
              </w:rPr>
              <w:t>Техніки всіх спеціальностей</w:t>
            </w:r>
          </w:p>
          <w:p w:rsidR="000F16DE" w:rsidRPr="00A600D7" w:rsidRDefault="000F16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/>
                <w:sz w:val="28"/>
                <w:szCs w:val="28"/>
                <w:lang w:val="uk-UA" w:eastAsia="uk-UA"/>
              </w:rPr>
            </w:pPr>
            <w:bookmarkStart w:id="3" w:name="o437"/>
            <w:bookmarkEnd w:id="3"/>
            <w:r w:rsidRPr="00A600D7">
              <w:rPr>
                <w:color w:val="000000"/>
                <w:sz w:val="28"/>
                <w:szCs w:val="28"/>
                <w:lang w:val="uk-UA" w:eastAsia="uk-UA"/>
              </w:rPr>
              <w:t>(I категорії</w:t>
            </w:r>
            <w:bookmarkStart w:id="4" w:name="o438"/>
            <w:bookmarkEnd w:id="4"/>
            <w:r w:rsidRPr="00A600D7">
              <w:rPr>
                <w:color w:val="000000"/>
                <w:sz w:val="28"/>
                <w:szCs w:val="28"/>
                <w:lang w:val="uk-UA" w:eastAsia="uk-UA"/>
              </w:rPr>
              <w:t>, II категорії</w:t>
            </w:r>
            <w:bookmarkStart w:id="5" w:name="o439"/>
            <w:bookmarkEnd w:id="5"/>
            <w:r w:rsidRPr="00A600D7">
              <w:rPr>
                <w:color w:val="000000"/>
                <w:sz w:val="28"/>
                <w:szCs w:val="28"/>
                <w:lang w:val="uk-UA" w:eastAsia="uk-UA"/>
              </w:rPr>
              <w:t>, без категорії)</w:t>
            </w:r>
          </w:p>
          <w:p w:rsidR="000F16DE" w:rsidRPr="00A600D7" w:rsidRDefault="000F16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Посади техніка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вводиться :</w:t>
            </w:r>
          </w:p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1) у разі 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обслуговування комп’ютерної техніки  з розрахунку:</w:t>
            </w:r>
          </w:p>
          <w:p w:rsidR="000F16DE" w:rsidRPr="00A600D7" w:rsidRDefault="000F16DE" w:rsidP="00050176">
            <w:pPr>
              <w:autoSpaceDE w:val="0"/>
              <w:autoSpaceDN w:val="0"/>
              <w:adjustRightInd w:val="0"/>
              <w:ind w:left="63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sz w:val="28"/>
                <w:szCs w:val="28"/>
              </w:rPr>
              <w:t xml:space="preserve">0,5 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штатної одиниці – за наявності комп’ютерної та оргтехніки </w:t>
            </w:r>
            <w:proofErr w:type="gramStart"/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proofErr w:type="gramEnd"/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кількості 4-10 одиниць; </w:t>
            </w:r>
          </w:p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sz w:val="28"/>
                <w:szCs w:val="28"/>
              </w:rPr>
              <w:t xml:space="preserve">1 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штатна одиниця – за наявності комп’ютерної та оргтехніки </w:t>
            </w:r>
            <w:proofErr w:type="gramStart"/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proofErr w:type="gramEnd"/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кількості понад 10 одиниць.</w:t>
            </w:r>
          </w:p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2) у разі обслуговування електричних силових ліній, які потребують 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обслуговування фахівцем, та обслуговування і поточного ремонту приборів електропостачання - 1 штатна одиниця.</w:t>
            </w:r>
          </w:p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3) у разі обслуговування класів, обладнаних  відеоапаратурою, проекторами, телевізорами - 1 штатна одиниця.</w:t>
            </w:r>
          </w:p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4) у разі обслуговування в закладі однієї або декількох майстерень із верстатним устаткуванням (гончарне, ткацьке, швейне обладнання тощо) для обслуговування і надання допомоги викладачам у підготовці та проведенні уроків.</w:t>
            </w:r>
          </w:p>
        </w:tc>
      </w:tr>
      <w:tr w:rsidR="000F16DE" w:rsidRPr="000F685F" w:rsidTr="00C946F3">
        <w:trPr>
          <w:gridAfter w:val="1"/>
          <w:wAfter w:w="1440" w:type="dxa"/>
          <w:trHeight w:val="62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sz w:val="28"/>
                <w:szCs w:val="28"/>
                <w:lang w:val="uk-UA"/>
              </w:rPr>
              <w:t>.2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862C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sz w:val="28"/>
                <w:szCs w:val="28"/>
                <w:lang w:val="uk-UA"/>
              </w:rPr>
              <w:t xml:space="preserve">Комірник 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050176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5017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Вводиться за наявності у закладі матеріальних цінностей (музичних інструментів, сценічних костюмів, декорацій, натюрмортного фонду тощо), які видаються учням та (або) педагогічним працівникам</w:t>
            </w:r>
            <w:r w:rsidRPr="00050176">
              <w:rPr>
                <w:sz w:val="28"/>
                <w:szCs w:val="28"/>
                <w:lang w:val="uk-UA"/>
              </w:rPr>
              <w:t xml:space="preserve"> в закладі з контингентом до 200 учнів – 0,5 ставки від 201 учнів – 1 ставка</w:t>
            </w:r>
          </w:p>
        </w:tc>
      </w:tr>
      <w:tr w:rsidR="000F16DE" w:rsidRPr="00A600D7" w:rsidTr="00C946F3">
        <w:trPr>
          <w:gridAfter w:val="1"/>
          <w:wAfter w:w="1440" w:type="dxa"/>
          <w:trHeight w:val="62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t>3.2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862C3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складу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EA201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Вводиться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від 601 учня  - 1</w:t>
            </w:r>
            <w:r w:rsidRPr="00B81FA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</w:t>
            </w:r>
            <w:proofErr w:type="spellStart"/>
            <w:r w:rsidRPr="00B81FA5">
              <w:rPr>
                <w:rFonts w:ascii="Times New Roman CYR" w:hAnsi="Times New Roman CYR" w:cs="Times New Roman CYR"/>
                <w:sz w:val="28"/>
                <w:szCs w:val="28"/>
              </w:rPr>
              <w:t>тавка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br/>
              <w:t>При цьому посада комірника не вводиться.</w:t>
            </w:r>
          </w:p>
        </w:tc>
      </w:tr>
      <w:tr w:rsidR="000F16DE" w:rsidRPr="00A600D7" w:rsidTr="009900BF">
        <w:trPr>
          <w:gridAfter w:val="1"/>
          <w:wAfter w:w="1440" w:type="dxa"/>
          <w:trHeight w:val="62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3D750C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7B5838" w:rsidRDefault="000F16D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B5838">
              <w:rPr>
                <w:sz w:val="28"/>
                <w:szCs w:val="28"/>
                <w:lang w:val="uk-UA"/>
              </w:rPr>
              <w:t>Костюмер</w:t>
            </w:r>
          </w:p>
          <w:p w:rsidR="000F16DE" w:rsidRPr="007B5838" w:rsidRDefault="000F16DE" w:rsidP="0024429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B5838">
              <w:rPr>
                <w:rFonts w:ascii="Times New Roman" w:hAnsi="Times New Roman" w:cs="Times New Roman"/>
                <w:sz w:val="28"/>
                <w:szCs w:val="28"/>
              </w:rPr>
              <w:t>(2-го розряду,</w:t>
            </w:r>
          </w:p>
          <w:p w:rsidR="000F16DE" w:rsidRPr="007B5838" w:rsidRDefault="000F16DE" w:rsidP="0024429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3-го розряду,</w:t>
            </w:r>
          </w:p>
          <w:p w:rsidR="000F16DE" w:rsidRPr="007B5838" w:rsidRDefault="000F16DE" w:rsidP="0024429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4-го розряду,</w:t>
            </w:r>
          </w:p>
          <w:p w:rsidR="000F16DE" w:rsidRPr="007B5838" w:rsidRDefault="000F16DE" w:rsidP="007B583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B5838">
              <w:rPr>
                <w:rFonts w:ascii="Times New Roman" w:hAnsi="Times New Roman" w:cs="Times New Roman"/>
                <w:sz w:val="28"/>
                <w:szCs w:val="28"/>
              </w:rPr>
              <w:t>5-го розряду;</w:t>
            </w:r>
          </w:p>
          <w:p w:rsidR="000F16DE" w:rsidRPr="007B5838" w:rsidRDefault="000F16DE" w:rsidP="00862C34">
            <w:pPr>
              <w:pStyle w:val="HTML"/>
              <w:shd w:val="clear" w:color="auto" w:fill="FFFFFF"/>
              <w:textAlignment w:val="baseline"/>
              <w:rPr>
                <w:color w:val="000000"/>
                <w:sz w:val="26"/>
                <w:szCs w:val="26"/>
              </w:rPr>
            </w:pPr>
            <w:r w:rsidRPr="007B5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6-го розряду)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 w:rsidP="009900B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Вводиться за наявності у закладі матеріальних цінностей (сценічних костюмів, декорацій, тощо), які видаються учням та (або) педагогічним працівникам.</w:t>
            </w:r>
          </w:p>
        </w:tc>
      </w:tr>
      <w:tr w:rsidR="000F16DE" w:rsidRPr="00A600D7" w:rsidTr="00C946F3">
        <w:trPr>
          <w:gridAfter w:val="1"/>
          <w:wAfter w:w="1440" w:type="dxa"/>
          <w:trHeight w:val="62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600D7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астроювач піаніно та роялів*****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F941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Вводиться 0,5 ставк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 кожні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12 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клавішних музичних інструментів (роялі, піаніно, акордеони)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 але не менше 0,5 ставки на заклад.</w:t>
            </w:r>
          </w:p>
        </w:tc>
      </w:tr>
      <w:tr w:rsidR="000F16DE" w:rsidRPr="00A600D7" w:rsidTr="00C946F3">
        <w:trPr>
          <w:gridAfter w:val="1"/>
          <w:wAfter w:w="1440" w:type="dxa"/>
          <w:trHeight w:val="62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A600D7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Освітлювач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Вводиться за наявності освітлювального обладнання сцени і концертної зали не менше ніж на 150 місць</w:t>
            </w:r>
          </w:p>
        </w:tc>
      </w:tr>
      <w:tr w:rsidR="000F16DE" w:rsidRPr="00A600D7" w:rsidTr="00C946F3">
        <w:trPr>
          <w:gridAfter w:val="1"/>
          <w:wAfter w:w="1440" w:type="dxa"/>
          <w:trHeight w:val="62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BA2FFE" w:rsidRDefault="000F16D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 w:rsidRPr="003D75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.28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0501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137F4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Вводиться </w:t>
            </w:r>
            <w:r w:rsidRPr="00A600D7">
              <w:rPr>
                <w:color w:val="000000"/>
                <w:sz w:val="29"/>
                <w:szCs w:val="29"/>
                <w:shd w:val="clear" w:color="auto" w:fill="FFFFFF"/>
                <w:lang w:val="uk-UA"/>
              </w:rPr>
              <w:t xml:space="preserve">для прибирання службових приміщень 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з розрахунку 0,5</w:t>
            </w:r>
            <w:r w:rsidRPr="00D137F4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 штатних одиниц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і</w:t>
            </w:r>
            <w:r w:rsidRPr="00D137F4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на кожні 250 </w:t>
            </w:r>
            <w:proofErr w:type="spellStart"/>
            <w:r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кв.м</w:t>
            </w:r>
            <w:proofErr w:type="spellEnd"/>
            <w:r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, </w:t>
            </w:r>
            <w:r w:rsidRPr="00D137F4">
              <w:rPr>
                <w:rStyle w:val="rvts96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val="uk-UA"/>
              </w:rPr>
              <w:t xml:space="preserve">що </w:t>
            </w:r>
            <w:r>
              <w:rPr>
                <w:rStyle w:val="rvts96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прибирається, але не менше 0,5 на заклад</w:t>
            </w:r>
          </w:p>
        </w:tc>
      </w:tr>
      <w:tr w:rsidR="000F16DE" w:rsidRPr="00A600D7" w:rsidTr="00D219A6">
        <w:trPr>
          <w:gridAfter w:val="1"/>
          <w:wAfter w:w="1440" w:type="dxa"/>
          <w:trHeight w:val="8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D219A6" w:rsidRDefault="000F16DE" w:rsidP="00D137F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3.29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Сторож*****</w:t>
            </w:r>
            <w:r w:rsidRPr="00A600D7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DE" w:rsidRPr="00A600D7" w:rsidRDefault="000F16DE" w:rsidP="00D137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Вводиться, у разі відсутності можливості передати охорону приміщення на пульт позавідомчої охорони.</w:t>
            </w:r>
          </w:p>
        </w:tc>
      </w:tr>
    </w:tbl>
    <w:p w:rsidR="000F16DE" w:rsidRPr="00A600D7" w:rsidRDefault="000F16DE" w:rsidP="00700F3A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0F16DE" w:rsidRDefault="000F16DE" w:rsidP="00700F3A">
      <w:pPr>
        <w:tabs>
          <w:tab w:val="left" w:pos="142"/>
        </w:tabs>
        <w:autoSpaceDE w:val="0"/>
        <w:autoSpaceDN w:val="0"/>
        <w:adjustRightInd w:val="0"/>
        <w:ind w:left="142" w:right="65" w:hanging="14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600D7">
        <w:rPr>
          <w:sz w:val="28"/>
          <w:szCs w:val="28"/>
        </w:rPr>
        <w:t xml:space="preserve">* </w:t>
      </w:r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 xml:space="preserve">Посада </w:t>
      </w:r>
      <w:r w:rsidRPr="00A600D7">
        <w:rPr>
          <w:sz w:val="28"/>
          <w:szCs w:val="28"/>
        </w:rPr>
        <w:t>«</w:t>
      </w:r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Керівник художній</w:t>
      </w:r>
      <w:r w:rsidRPr="00A600D7">
        <w:rPr>
          <w:sz w:val="28"/>
          <w:szCs w:val="28"/>
        </w:rPr>
        <w:t xml:space="preserve">» </w:t>
      </w:r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вводиться за наявності в закладі Великого концертного залу від 250 місць за умови проведення в ньому масових мистецьких заході</w:t>
      </w:r>
      <w:proofErr w:type="gramStart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proofErr w:type="gramEnd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F16DE" w:rsidRPr="00A600D7" w:rsidRDefault="000F16DE" w:rsidP="00292477">
      <w:pPr>
        <w:tabs>
          <w:tab w:val="left" w:pos="142"/>
        </w:tabs>
        <w:autoSpaceDE w:val="0"/>
        <w:autoSpaceDN w:val="0"/>
        <w:adjustRightInd w:val="0"/>
        <w:ind w:right="6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F16DE" w:rsidRDefault="000F16DE" w:rsidP="00700F3A">
      <w:pPr>
        <w:tabs>
          <w:tab w:val="left" w:pos="142"/>
        </w:tabs>
        <w:autoSpaceDE w:val="0"/>
        <w:autoSpaceDN w:val="0"/>
        <w:adjustRightInd w:val="0"/>
        <w:ind w:left="142" w:right="65" w:hanging="14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600D7">
        <w:rPr>
          <w:sz w:val="28"/>
          <w:szCs w:val="28"/>
        </w:rPr>
        <w:t>**</w:t>
      </w:r>
      <w:r>
        <w:rPr>
          <w:sz w:val="28"/>
          <w:szCs w:val="28"/>
          <w:lang w:val="uk-UA"/>
        </w:rPr>
        <w:t xml:space="preserve"> </w:t>
      </w:r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 xml:space="preserve">Штатні одиниці не вводяться в закладі, де бухгалтерський </w:t>
      </w:r>
      <w:proofErr w:type="gramStart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обл</w:t>
      </w:r>
      <w:proofErr w:type="gramEnd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ік ведеться в централізованому порядку.</w:t>
      </w:r>
    </w:p>
    <w:p w:rsidR="000F16DE" w:rsidRDefault="000F16DE" w:rsidP="00700F3A">
      <w:pPr>
        <w:tabs>
          <w:tab w:val="left" w:pos="142"/>
        </w:tabs>
        <w:autoSpaceDE w:val="0"/>
        <w:autoSpaceDN w:val="0"/>
        <w:adjustRightInd w:val="0"/>
        <w:ind w:left="142" w:right="65" w:hanging="14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F16DE" w:rsidRPr="00A600D7" w:rsidRDefault="000F16DE" w:rsidP="007B5838">
      <w:pPr>
        <w:tabs>
          <w:tab w:val="left" w:pos="142"/>
        </w:tabs>
        <w:autoSpaceDE w:val="0"/>
        <w:autoSpaceDN w:val="0"/>
        <w:adjustRightInd w:val="0"/>
        <w:ind w:left="142" w:right="65" w:hanging="14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600D7">
        <w:rPr>
          <w:sz w:val="28"/>
          <w:szCs w:val="28"/>
          <w:lang w:val="uk-UA"/>
        </w:rPr>
        <w:t>***</w:t>
      </w:r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 xml:space="preserve"> Штатні одиниці не вводяться в закладі, де бухгалтерський облік ведеться в централізованому порядку.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 Відповідно до потреб може</w:t>
      </w:r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 xml:space="preserve"> встановлюватися інша кількість штатних одиниць 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межах видатків на оплату праці та граничної чисельності.</w:t>
      </w:r>
    </w:p>
    <w:p w:rsidR="000F16DE" w:rsidRPr="00A600D7" w:rsidRDefault="000F16DE" w:rsidP="00700F3A">
      <w:pPr>
        <w:tabs>
          <w:tab w:val="left" w:pos="142"/>
        </w:tabs>
        <w:autoSpaceDE w:val="0"/>
        <w:autoSpaceDN w:val="0"/>
        <w:adjustRightInd w:val="0"/>
        <w:ind w:left="142" w:right="65" w:hanging="14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F16DE" w:rsidRPr="00A600D7" w:rsidRDefault="000F16DE" w:rsidP="00700F3A">
      <w:pPr>
        <w:tabs>
          <w:tab w:val="left" w:pos="142"/>
        </w:tabs>
        <w:autoSpaceDE w:val="0"/>
        <w:autoSpaceDN w:val="0"/>
        <w:adjustRightInd w:val="0"/>
        <w:ind w:left="142" w:right="65" w:hanging="142"/>
        <w:jc w:val="both"/>
        <w:rPr>
          <w:sz w:val="28"/>
          <w:szCs w:val="28"/>
          <w:lang w:val="uk-UA"/>
        </w:rPr>
      </w:pPr>
      <w:r w:rsidRPr="00A600D7">
        <w:rPr>
          <w:sz w:val="28"/>
          <w:szCs w:val="28"/>
        </w:rPr>
        <w:t>***</w:t>
      </w:r>
      <w:r>
        <w:rPr>
          <w:sz w:val="28"/>
          <w:szCs w:val="28"/>
        </w:rPr>
        <w:t>*</w:t>
      </w:r>
      <w:r w:rsidRPr="00A600D7">
        <w:rPr>
          <w:sz w:val="28"/>
          <w:szCs w:val="28"/>
          <w:lang w:val="uk-UA"/>
        </w:rPr>
        <w:t xml:space="preserve"> Штатна одиниця касира вводиться за умови одержання плати за навчання учнів </w:t>
      </w:r>
      <w:proofErr w:type="spellStart"/>
      <w:r w:rsidRPr="00A600D7">
        <w:rPr>
          <w:sz w:val="28"/>
          <w:szCs w:val="28"/>
          <w:lang w:val="uk-UA"/>
        </w:rPr>
        <w:t>безпосередн</w:t>
      </w:r>
      <w:proofErr w:type="spellEnd"/>
      <w:r w:rsidRPr="00A600D7">
        <w:rPr>
          <w:sz w:val="28"/>
          <w:szCs w:val="28"/>
        </w:rPr>
        <w:t>ь</w:t>
      </w:r>
      <w:r w:rsidRPr="00A600D7">
        <w:rPr>
          <w:sz w:val="28"/>
          <w:szCs w:val="28"/>
          <w:lang w:val="uk-UA"/>
        </w:rPr>
        <w:t>о у навчальному закладі.</w:t>
      </w:r>
    </w:p>
    <w:p w:rsidR="000F16DE" w:rsidRPr="00A600D7" w:rsidRDefault="000F16DE" w:rsidP="00700F3A">
      <w:pPr>
        <w:tabs>
          <w:tab w:val="left" w:pos="142"/>
        </w:tabs>
        <w:autoSpaceDE w:val="0"/>
        <w:autoSpaceDN w:val="0"/>
        <w:adjustRightInd w:val="0"/>
        <w:ind w:left="142" w:right="65" w:hanging="142"/>
        <w:jc w:val="both"/>
        <w:rPr>
          <w:sz w:val="28"/>
          <w:szCs w:val="28"/>
          <w:lang w:val="uk-UA"/>
        </w:rPr>
      </w:pPr>
    </w:p>
    <w:p w:rsidR="000F16DE" w:rsidRPr="00A600D7" w:rsidRDefault="000F16DE" w:rsidP="00700F3A">
      <w:pPr>
        <w:tabs>
          <w:tab w:val="left" w:pos="0"/>
        </w:tabs>
        <w:autoSpaceDE w:val="0"/>
        <w:autoSpaceDN w:val="0"/>
        <w:adjustRightInd w:val="0"/>
        <w:ind w:right="65"/>
        <w:jc w:val="both"/>
        <w:rPr>
          <w:sz w:val="28"/>
          <w:szCs w:val="28"/>
          <w:lang w:val="uk-UA"/>
        </w:rPr>
      </w:pPr>
      <w:r w:rsidRPr="00A600D7">
        <w:rPr>
          <w:sz w:val="28"/>
          <w:szCs w:val="28"/>
          <w:lang w:val="uk-UA"/>
        </w:rPr>
        <w:t xml:space="preserve">***** За наявності у закладі баянів-акордеонів; </w:t>
      </w:r>
      <w:r>
        <w:rPr>
          <w:sz w:val="28"/>
          <w:szCs w:val="28"/>
          <w:lang w:val="uk-UA"/>
        </w:rPr>
        <w:t>струнно-смичкових інструментів; струнно-щипкових інструментів</w:t>
      </w:r>
      <w:r w:rsidRPr="00A600D7">
        <w:rPr>
          <w:sz w:val="28"/>
          <w:szCs w:val="28"/>
          <w:lang w:val="uk-UA"/>
        </w:rPr>
        <w:t xml:space="preserve">; духових інструментів в закладі можуть вводитися посади «настроювач язичкових інструментів», «настроювач-регулювальник смичкових інструментів», «настроювач духових інструментів» </w:t>
      </w:r>
      <w:r>
        <w:rPr>
          <w:sz w:val="28"/>
          <w:szCs w:val="28"/>
          <w:lang w:val="uk-UA"/>
        </w:rPr>
        <w:t>з розрахунку 0,5 ставки на 12 інструментів.</w:t>
      </w:r>
    </w:p>
    <w:p w:rsidR="000F16DE" w:rsidRPr="00A600D7" w:rsidRDefault="000F16DE" w:rsidP="00700F3A">
      <w:pPr>
        <w:tabs>
          <w:tab w:val="left" w:pos="0"/>
        </w:tabs>
        <w:autoSpaceDE w:val="0"/>
        <w:autoSpaceDN w:val="0"/>
        <w:adjustRightInd w:val="0"/>
        <w:ind w:right="65"/>
        <w:jc w:val="both"/>
        <w:rPr>
          <w:sz w:val="28"/>
          <w:szCs w:val="28"/>
          <w:lang w:val="uk-UA"/>
        </w:rPr>
      </w:pPr>
    </w:p>
    <w:p w:rsidR="000F16DE" w:rsidRPr="00A600D7" w:rsidRDefault="000F16DE" w:rsidP="00700F3A">
      <w:pPr>
        <w:autoSpaceDE w:val="0"/>
        <w:autoSpaceDN w:val="0"/>
        <w:adjustRightInd w:val="0"/>
        <w:spacing w:before="150" w:after="15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600D7">
        <w:rPr>
          <w:sz w:val="28"/>
          <w:szCs w:val="28"/>
          <w:lang w:val="uk-UA"/>
        </w:rPr>
        <w:t>******</w:t>
      </w:r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Міжгалузевих норм чисельності робітників, що обслуговують громадські будівлі (</w:t>
      </w:r>
      <w:proofErr w:type="spellStart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будівлі</w:t>
      </w:r>
      <w:proofErr w:type="spellEnd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 xml:space="preserve"> управлінь, конструкторські і проектні організації), затверджених наказом Міністерства праці та соціальної політики України від 11 травня 2004 року № 105, загальна чисельність сторожів розраховується за формулою:</w:t>
      </w:r>
    </w:p>
    <w:p w:rsidR="000F16DE" w:rsidRPr="00A600D7" w:rsidRDefault="000F16DE" w:rsidP="00700F3A">
      <w:pPr>
        <w:autoSpaceDE w:val="0"/>
        <w:autoSpaceDN w:val="0"/>
        <w:adjustRightInd w:val="0"/>
        <w:spacing w:before="150" w:after="15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Ч</w:t>
      </w:r>
      <w:r w:rsidRPr="00A600D7">
        <w:rPr>
          <w:rFonts w:ascii="Times New Roman CYR" w:hAnsi="Times New Roman CYR" w:cs="Times New Roman CYR"/>
          <w:b/>
          <w:bCs/>
          <w:sz w:val="28"/>
          <w:szCs w:val="28"/>
          <w:vertAlign w:val="subscript"/>
          <w:lang w:val="uk-UA"/>
        </w:rPr>
        <w:t>зс</w:t>
      </w:r>
      <w:proofErr w:type="spellEnd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 xml:space="preserve"> = </w:t>
      </w:r>
      <w:proofErr w:type="spellStart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Ч</w:t>
      </w:r>
      <w:r w:rsidRPr="00A600D7">
        <w:rPr>
          <w:rFonts w:ascii="Times New Roman CYR" w:hAnsi="Times New Roman CYR" w:cs="Times New Roman CYR"/>
          <w:b/>
          <w:bCs/>
          <w:sz w:val="28"/>
          <w:szCs w:val="28"/>
          <w:vertAlign w:val="subscript"/>
          <w:lang w:val="uk-UA"/>
        </w:rPr>
        <w:t>н</w:t>
      </w:r>
      <w:proofErr w:type="spellEnd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 xml:space="preserve"> x </w:t>
      </w:r>
      <w:proofErr w:type="spellStart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 w:rsidRPr="00A600D7">
        <w:rPr>
          <w:rFonts w:ascii="Times New Roman CYR" w:hAnsi="Times New Roman CYR" w:cs="Times New Roman CYR"/>
          <w:b/>
          <w:bCs/>
          <w:sz w:val="28"/>
          <w:szCs w:val="28"/>
          <w:vertAlign w:val="subscript"/>
          <w:lang w:val="uk-UA"/>
        </w:rPr>
        <w:t>н</w:t>
      </w:r>
      <w:proofErr w:type="spellEnd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,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595"/>
        <w:gridCol w:w="248"/>
        <w:gridCol w:w="8603"/>
      </w:tblGrid>
      <w:tr w:rsidR="000F16DE" w:rsidRPr="00A600D7" w:rsidTr="00700F3A">
        <w:trPr>
          <w:trHeight w:val="1"/>
          <w:jc w:val="center"/>
        </w:trPr>
        <w:tc>
          <w:tcPr>
            <w:tcW w:w="400" w:type="dxa"/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rPr>
                <w:rFonts w:ascii="Calibri" w:hAnsi="Calibri" w:cs="Calibri"/>
                <w:sz w:val="28"/>
                <w:szCs w:val="28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де: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</w:t>
            </w:r>
            <w:r w:rsidRPr="00A600D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</w:p>
        </w:tc>
        <w:tc>
          <w:tcPr>
            <w:tcW w:w="248" w:type="dxa"/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8603" w:type="dxa"/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rPr>
                <w:rFonts w:ascii="Calibri" w:hAnsi="Calibri" w:cs="Calibri"/>
                <w:sz w:val="28"/>
                <w:szCs w:val="28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нормативна чисельність за таблицею, осіб;</w:t>
            </w:r>
          </w:p>
        </w:tc>
      </w:tr>
      <w:tr w:rsidR="000F16DE" w:rsidRPr="00A600D7" w:rsidTr="00700F3A">
        <w:trPr>
          <w:trHeight w:val="1"/>
          <w:jc w:val="center"/>
        </w:trPr>
        <w:tc>
          <w:tcPr>
            <w:tcW w:w="400" w:type="dxa"/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line="270" w:lineRule="atLeas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</w:t>
            </w:r>
            <w:r w:rsidRPr="00A600D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vertAlign w:val="subscript"/>
                <w:lang w:val="uk-UA"/>
              </w:rPr>
              <w:t>н</w:t>
            </w:r>
            <w:proofErr w:type="spellEnd"/>
          </w:p>
        </w:tc>
        <w:tc>
          <w:tcPr>
            <w:tcW w:w="248" w:type="dxa"/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00D7">
              <w:rPr>
                <w:sz w:val="28"/>
                <w:szCs w:val="28"/>
              </w:rPr>
              <w:t>-</w:t>
            </w:r>
          </w:p>
        </w:tc>
        <w:tc>
          <w:tcPr>
            <w:tcW w:w="8603" w:type="dxa"/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rPr>
                <w:rFonts w:ascii="Calibri" w:hAnsi="Calibri" w:cs="Calibri"/>
                <w:sz w:val="28"/>
                <w:szCs w:val="28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коефіцієнт, що враховує невиходи (щорічні відпустки, хвороби тощо).</w:t>
            </w:r>
          </w:p>
        </w:tc>
      </w:tr>
    </w:tbl>
    <w:p w:rsidR="000F16DE" w:rsidRPr="00A600D7" w:rsidRDefault="000F16DE" w:rsidP="00700F3A">
      <w:pPr>
        <w:autoSpaceDE w:val="0"/>
        <w:autoSpaceDN w:val="0"/>
        <w:adjustRightInd w:val="0"/>
        <w:spacing w:after="150"/>
        <w:ind w:firstLine="45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 xml:space="preserve">Прийнято </w:t>
      </w:r>
      <w:proofErr w:type="spellStart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 w:rsidRPr="00A600D7">
        <w:rPr>
          <w:rFonts w:ascii="Times New Roman CYR" w:hAnsi="Times New Roman CYR" w:cs="Times New Roman CYR"/>
          <w:b/>
          <w:bCs/>
          <w:sz w:val="28"/>
          <w:szCs w:val="28"/>
          <w:vertAlign w:val="subscript"/>
          <w:lang w:val="uk-UA"/>
        </w:rPr>
        <w:t>н</w:t>
      </w:r>
      <w:proofErr w:type="spellEnd"/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 xml:space="preserve"> = 1,15.</w:t>
      </w:r>
    </w:p>
    <w:p w:rsidR="000F16DE" w:rsidRPr="00A600D7" w:rsidRDefault="000F16DE" w:rsidP="00700F3A">
      <w:pPr>
        <w:autoSpaceDE w:val="0"/>
        <w:autoSpaceDN w:val="0"/>
        <w:adjustRightInd w:val="0"/>
        <w:spacing w:after="150"/>
        <w:ind w:firstLine="45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Норма чисельності сторожів визначається згідно із таблицею:</w:t>
      </w:r>
    </w:p>
    <w:tbl>
      <w:tblPr>
        <w:tblW w:w="987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15"/>
        <w:gridCol w:w="1725"/>
        <w:gridCol w:w="1725"/>
        <w:gridCol w:w="1725"/>
        <w:gridCol w:w="1725"/>
        <w:gridCol w:w="1361"/>
      </w:tblGrid>
      <w:tr w:rsidR="000F16DE" w:rsidRPr="00A600D7" w:rsidTr="005B4446">
        <w:trPr>
          <w:trHeight w:val="1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F136AE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Кількість </w:t>
            </w: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постів, одиниць.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00D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Тривалість охорони об’єкта на добу, год.</w:t>
            </w:r>
          </w:p>
        </w:tc>
      </w:tr>
      <w:tr w:rsidR="000F16DE" w:rsidRPr="00A600D7" w:rsidTr="005B4446">
        <w:trPr>
          <w:trHeight w:val="1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E" w:rsidRPr="00A600D7" w:rsidRDefault="000F16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E" w:rsidRPr="00A600D7" w:rsidRDefault="000F16D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00D7">
              <w:rPr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00D7">
              <w:rPr>
                <w:sz w:val="28"/>
                <w:szCs w:val="28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00D7">
              <w:rPr>
                <w:sz w:val="28"/>
                <w:szCs w:val="28"/>
              </w:rPr>
              <w:t>16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00D7">
              <w:rPr>
                <w:sz w:val="28"/>
                <w:szCs w:val="28"/>
              </w:rPr>
              <w:t>24</w:t>
            </w:r>
          </w:p>
        </w:tc>
      </w:tr>
      <w:tr w:rsidR="000F16DE" w:rsidRPr="00A600D7" w:rsidTr="005B4446">
        <w:trPr>
          <w:trHeight w:val="1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E" w:rsidRPr="00A600D7" w:rsidRDefault="000F16DE">
            <w:pPr>
              <w:rPr>
                <w:rFonts w:ascii="Calibri" w:hAnsi="Calibri" w:cs="Calibri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DE" w:rsidRPr="00A600D7" w:rsidRDefault="000F16DE">
            <w:pPr>
              <w:rPr>
                <w:rFonts w:ascii="Calibri" w:hAnsi="Calibri" w:cs="Calibri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Чисельність, осіб</w:t>
            </w:r>
          </w:p>
        </w:tc>
      </w:tr>
      <w:tr w:rsidR="000F16DE" w:rsidRPr="00A600D7" w:rsidTr="005B444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1,7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2,5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3,4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4,5</w:t>
            </w:r>
          </w:p>
        </w:tc>
      </w:tr>
      <w:tr w:rsidR="000F16DE" w:rsidRPr="00A600D7" w:rsidTr="005B444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3,4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5,0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6,8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10,0</w:t>
            </w:r>
          </w:p>
        </w:tc>
      </w:tr>
      <w:tr w:rsidR="000F16DE" w:rsidRPr="00A600D7" w:rsidTr="005B4446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5,1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7,5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10,2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6DE" w:rsidRPr="00A600D7" w:rsidRDefault="000F16DE">
            <w:pPr>
              <w:autoSpaceDE w:val="0"/>
              <w:autoSpaceDN w:val="0"/>
              <w:adjustRightInd w:val="0"/>
              <w:spacing w:before="150" w:after="150" w:line="270" w:lineRule="atLeast"/>
              <w:jc w:val="center"/>
              <w:rPr>
                <w:rFonts w:ascii="Calibri" w:hAnsi="Calibri" w:cs="Calibri"/>
              </w:rPr>
            </w:pPr>
            <w:r w:rsidRPr="00A600D7">
              <w:rPr>
                <w:sz w:val="22"/>
                <w:szCs w:val="22"/>
              </w:rPr>
              <w:t>15,0</w:t>
            </w:r>
          </w:p>
        </w:tc>
      </w:tr>
    </w:tbl>
    <w:p w:rsidR="000F16DE" w:rsidRPr="00A600D7" w:rsidRDefault="000F16DE" w:rsidP="005B4446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textAlignment w:val="baseline"/>
        <w:rPr>
          <w:color w:val="000000"/>
          <w:sz w:val="29"/>
          <w:szCs w:val="29"/>
        </w:rPr>
      </w:pPr>
    </w:p>
    <w:p w:rsidR="000F16DE" w:rsidRPr="00A600D7" w:rsidRDefault="000F16DE" w:rsidP="005B4446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textAlignment w:val="baseline"/>
        <w:rPr>
          <w:color w:val="000000"/>
          <w:sz w:val="28"/>
          <w:szCs w:val="28"/>
        </w:rPr>
      </w:pPr>
      <w:r w:rsidRPr="00A600D7">
        <w:rPr>
          <w:color w:val="000000"/>
          <w:sz w:val="28"/>
          <w:szCs w:val="28"/>
        </w:rPr>
        <w:t>4. Кількість штатних одиниць посади робітника з комплексного обслуговування й ремонту будівель (слюсар-сантехнік, електромонтер з обслуговування та ремонту електроустаткування, столяр та ін.) визначається відповідно до</w:t>
      </w:r>
      <w:r w:rsidRPr="00A600D7">
        <w:rPr>
          <w:rStyle w:val="apple-converted-space"/>
          <w:color w:val="000000"/>
          <w:sz w:val="28"/>
          <w:szCs w:val="28"/>
        </w:rPr>
        <w:t> </w:t>
      </w:r>
      <w:r w:rsidRPr="00A600D7">
        <w:rPr>
          <w:rStyle w:val="rvts96"/>
          <w:color w:val="000000"/>
          <w:sz w:val="28"/>
          <w:szCs w:val="28"/>
          <w:bdr w:val="none" w:sz="0" w:space="0" w:color="auto" w:frame="1"/>
        </w:rPr>
        <w:t>Міжгалузевих норм чисельності робітників, що обслуговують громадські будівлі (</w:t>
      </w:r>
      <w:proofErr w:type="spellStart"/>
      <w:r w:rsidRPr="00A600D7">
        <w:rPr>
          <w:rStyle w:val="rvts96"/>
          <w:color w:val="000000"/>
          <w:sz w:val="28"/>
          <w:szCs w:val="28"/>
          <w:bdr w:val="none" w:sz="0" w:space="0" w:color="auto" w:frame="1"/>
        </w:rPr>
        <w:t>будівлі</w:t>
      </w:r>
      <w:proofErr w:type="spellEnd"/>
      <w:r w:rsidRPr="00A600D7">
        <w:rPr>
          <w:rStyle w:val="rvts96"/>
          <w:color w:val="000000"/>
          <w:sz w:val="28"/>
          <w:szCs w:val="28"/>
          <w:bdr w:val="none" w:sz="0" w:space="0" w:color="auto" w:frame="1"/>
        </w:rPr>
        <w:t xml:space="preserve"> управлінь, конструкторські і проектні організації)</w:t>
      </w:r>
      <w:r w:rsidRPr="00A600D7">
        <w:rPr>
          <w:color w:val="000000"/>
          <w:sz w:val="28"/>
          <w:szCs w:val="28"/>
        </w:rPr>
        <w:t>, затверджених наказом Міністерства праці та соціальної політики України від 11 травня 2004 року № 105.</w:t>
      </w:r>
    </w:p>
    <w:p w:rsidR="000F16DE" w:rsidRDefault="000F16DE" w:rsidP="005B4446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textAlignment w:val="baseline"/>
        <w:rPr>
          <w:color w:val="000000"/>
          <w:sz w:val="29"/>
          <w:szCs w:val="29"/>
        </w:rPr>
      </w:pPr>
      <w:bookmarkStart w:id="6" w:name="n43"/>
      <w:bookmarkEnd w:id="6"/>
      <w:r w:rsidRPr="00A600D7">
        <w:rPr>
          <w:color w:val="000000"/>
          <w:sz w:val="29"/>
          <w:szCs w:val="29"/>
        </w:rPr>
        <w:t>У закладах, що мають санітарно-очисні споруди, вводиться посада робітника з комплексного обслуговування й ремонту будівель з розрахунку 1 штатна одиниця в зміну з урахуванням кількості, передбаченої цим пунктом.</w:t>
      </w:r>
    </w:p>
    <w:p w:rsidR="000F16DE" w:rsidRDefault="000F16DE" w:rsidP="005B4446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textAlignment w:val="baseline"/>
        <w:rPr>
          <w:color w:val="000000"/>
          <w:sz w:val="29"/>
          <w:szCs w:val="29"/>
        </w:rPr>
      </w:pPr>
    </w:p>
    <w:p w:rsidR="000F16DE" w:rsidRPr="00A600D7" w:rsidRDefault="000F16DE" w:rsidP="0080217E">
      <w:pPr>
        <w:tabs>
          <w:tab w:val="left" w:pos="0"/>
        </w:tabs>
        <w:autoSpaceDE w:val="0"/>
        <w:autoSpaceDN w:val="0"/>
        <w:adjustRightInd w:val="0"/>
        <w:ind w:right="65" w:firstLine="720"/>
        <w:jc w:val="both"/>
        <w:rPr>
          <w:sz w:val="28"/>
          <w:szCs w:val="28"/>
        </w:rPr>
      </w:pPr>
      <w:proofErr w:type="spellStart"/>
      <w:r w:rsidRPr="00A600D7">
        <w:rPr>
          <w:sz w:val="28"/>
          <w:szCs w:val="28"/>
        </w:rPr>
        <w:t>Штатна</w:t>
      </w:r>
      <w:proofErr w:type="spellEnd"/>
      <w:r w:rsidRPr="00A600D7">
        <w:rPr>
          <w:sz w:val="28"/>
          <w:szCs w:val="28"/>
        </w:rPr>
        <w:t xml:space="preserve"> </w:t>
      </w:r>
      <w:proofErr w:type="spellStart"/>
      <w:r w:rsidRPr="00A600D7">
        <w:rPr>
          <w:sz w:val="28"/>
          <w:szCs w:val="28"/>
        </w:rPr>
        <w:t>одиниця</w:t>
      </w:r>
      <w:proofErr w:type="spellEnd"/>
      <w:r w:rsidRPr="00A600D7">
        <w:rPr>
          <w:sz w:val="28"/>
          <w:szCs w:val="28"/>
        </w:rPr>
        <w:t xml:space="preserve"> </w:t>
      </w:r>
      <w:proofErr w:type="spellStart"/>
      <w:r w:rsidRPr="00A600D7">
        <w:rPr>
          <w:sz w:val="28"/>
          <w:szCs w:val="28"/>
        </w:rPr>
        <w:t>опалювача</w:t>
      </w:r>
      <w:proofErr w:type="spellEnd"/>
      <w:r w:rsidRPr="00A600D7">
        <w:rPr>
          <w:sz w:val="28"/>
          <w:szCs w:val="28"/>
        </w:rPr>
        <w:t>, (кочегар</w:t>
      </w: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котельні</w:t>
      </w:r>
      <w:proofErr w:type="spellEnd"/>
      <w:r>
        <w:rPr>
          <w:sz w:val="28"/>
          <w:szCs w:val="28"/>
        </w:rPr>
        <w:t xml:space="preserve">, оператора </w:t>
      </w:r>
      <w:proofErr w:type="spellStart"/>
      <w:r>
        <w:rPr>
          <w:sz w:val="28"/>
          <w:szCs w:val="28"/>
        </w:rPr>
        <w:t>котельні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600D7">
        <w:rPr>
          <w:sz w:val="28"/>
          <w:szCs w:val="28"/>
        </w:rPr>
        <w:t>газової</w:t>
      </w:r>
      <w:proofErr w:type="spellEnd"/>
      <w:r w:rsidRPr="00A600D7">
        <w:rPr>
          <w:sz w:val="28"/>
          <w:szCs w:val="28"/>
        </w:rPr>
        <w:t xml:space="preserve"> вводиться в закладах, де </w:t>
      </w:r>
      <w:proofErr w:type="spellStart"/>
      <w:r w:rsidRPr="00A600D7">
        <w:rPr>
          <w:sz w:val="28"/>
          <w:szCs w:val="28"/>
        </w:rPr>
        <w:t>опалення</w:t>
      </w:r>
      <w:proofErr w:type="spellEnd"/>
      <w:r w:rsidRPr="00A600D7">
        <w:rPr>
          <w:sz w:val="28"/>
          <w:szCs w:val="28"/>
        </w:rPr>
        <w:t xml:space="preserve"> </w:t>
      </w:r>
      <w:proofErr w:type="spellStart"/>
      <w:r w:rsidRPr="00A600D7">
        <w:rPr>
          <w:sz w:val="28"/>
          <w:szCs w:val="28"/>
        </w:rPr>
        <w:t>приміщень</w:t>
      </w:r>
      <w:proofErr w:type="spellEnd"/>
      <w:r w:rsidRPr="00A600D7">
        <w:rPr>
          <w:sz w:val="28"/>
          <w:szCs w:val="28"/>
        </w:rPr>
        <w:t xml:space="preserve"> не передано до </w:t>
      </w:r>
      <w:proofErr w:type="spellStart"/>
      <w:r w:rsidRPr="00A600D7">
        <w:rPr>
          <w:sz w:val="28"/>
          <w:szCs w:val="28"/>
        </w:rPr>
        <w:t>повноважень</w:t>
      </w:r>
      <w:proofErr w:type="spellEnd"/>
      <w:r w:rsidRPr="00A600D7">
        <w:rPr>
          <w:sz w:val="28"/>
          <w:szCs w:val="28"/>
        </w:rPr>
        <w:t xml:space="preserve"> </w:t>
      </w:r>
      <w:proofErr w:type="spellStart"/>
      <w:r w:rsidRPr="00A600D7">
        <w:rPr>
          <w:sz w:val="28"/>
          <w:szCs w:val="28"/>
        </w:rPr>
        <w:t>житлово-комунального</w:t>
      </w:r>
      <w:proofErr w:type="spellEnd"/>
      <w:r w:rsidRPr="00A600D7">
        <w:rPr>
          <w:sz w:val="28"/>
          <w:szCs w:val="28"/>
        </w:rPr>
        <w:t xml:space="preserve"> </w:t>
      </w:r>
      <w:proofErr w:type="spellStart"/>
      <w:r w:rsidRPr="00A600D7">
        <w:rPr>
          <w:sz w:val="28"/>
          <w:szCs w:val="28"/>
        </w:rPr>
        <w:t>господарства</w:t>
      </w:r>
      <w:proofErr w:type="spellEnd"/>
      <w:r w:rsidRPr="00A600D7">
        <w:rPr>
          <w:sz w:val="28"/>
          <w:szCs w:val="28"/>
        </w:rPr>
        <w:t xml:space="preserve">, </w:t>
      </w:r>
      <w:proofErr w:type="spellStart"/>
      <w:r w:rsidRPr="00A600D7">
        <w:rPr>
          <w:sz w:val="28"/>
          <w:szCs w:val="28"/>
        </w:rPr>
        <w:t>виходячи</w:t>
      </w:r>
      <w:proofErr w:type="spellEnd"/>
      <w:r w:rsidRPr="00A600D7">
        <w:rPr>
          <w:sz w:val="28"/>
          <w:szCs w:val="28"/>
        </w:rPr>
        <w:t xml:space="preserve"> з таких умов:</w:t>
      </w:r>
    </w:p>
    <w:p w:rsidR="000F16DE" w:rsidRPr="00A600D7" w:rsidRDefault="000F16DE" w:rsidP="00700F3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600D7">
        <w:rPr>
          <w:sz w:val="28"/>
          <w:szCs w:val="28"/>
          <w:lang w:val="uk-UA"/>
        </w:rPr>
        <w:t>за наявності центрального опалення:</w:t>
      </w:r>
    </w:p>
    <w:p w:rsidR="000F16DE" w:rsidRPr="00A600D7" w:rsidRDefault="000F16DE" w:rsidP="00700F3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600D7">
        <w:rPr>
          <w:sz w:val="28"/>
          <w:szCs w:val="28"/>
        </w:rPr>
        <w:t xml:space="preserve">2 </w:t>
      </w:r>
      <w:r w:rsidRPr="00A600D7">
        <w:rPr>
          <w:sz w:val="28"/>
          <w:szCs w:val="28"/>
          <w:lang w:val="uk-UA"/>
        </w:rPr>
        <w:t xml:space="preserve">штатні одиниці машиніста (кочегара) котельні на зміну в кожній котельні - в котельнях, що опалюються твердими видами палива (торф, кам’яне вугілля), з поверхнею нагріву котлів понад 75 </w:t>
      </w:r>
      <w:proofErr w:type="spellStart"/>
      <w:r w:rsidRPr="00A600D7">
        <w:rPr>
          <w:sz w:val="28"/>
          <w:szCs w:val="28"/>
          <w:lang w:val="uk-UA"/>
        </w:rPr>
        <w:t>кв</w:t>
      </w:r>
      <w:proofErr w:type="gramStart"/>
      <w:r w:rsidRPr="00A600D7">
        <w:rPr>
          <w:sz w:val="28"/>
          <w:szCs w:val="28"/>
          <w:lang w:val="uk-UA"/>
        </w:rPr>
        <w:t>.м</w:t>
      </w:r>
      <w:proofErr w:type="spellEnd"/>
      <w:proofErr w:type="gramEnd"/>
      <w:r w:rsidRPr="00A600D7">
        <w:rPr>
          <w:sz w:val="28"/>
          <w:szCs w:val="28"/>
          <w:lang w:val="uk-UA"/>
        </w:rPr>
        <w:t xml:space="preserve">; </w:t>
      </w:r>
    </w:p>
    <w:p w:rsidR="000F16DE" w:rsidRPr="00A600D7" w:rsidRDefault="000F16DE" w:rsidP="00700F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A600D7">
        <w:rPr>
          <w:sz w:val="28"/>
          <w:szCs w:val="28"/>
        </w:rPr>
        <w:t xml:space="preserve">1 </w:t>
      </w:r>
      <w:r w:rsidRPr="00A600D7">
        <w:rPr>
          <w:sz w:val="28"/>
          <w:szCs w:val="28"/>
          <w:lang w:val="uk-UA"/>
        </w:rPr>
        <w:t>штатна одиниця оператора котельні в зміну - в котельнях з газовим опаленням;</w:t>
      </w:r>
    </w:p>
    <w:p w:rsidR="000F16DE" w:rsidRPr="00A600D7" w:rsidRDefault="000F16DE" w:rsidP="00700F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A600D7">
        <w:rPr>
          <w:sz w:val="28"/>
          <w:szCs w:val="28"/>
        </w:rPr>
        <w:t xml:space="preserve">2 </w:t>
      </w:r>
      <w:r w:rsidRPr="00A600D7">
        <w:rPr>
          <w:sz w:val="28"/>
          <w:szCs w:val="28"/>
          <w:lang w:val="uk-UA"/>
        </w:rPr>
        <w:t>штатні одиниці оператора котельні в зміну - в котельнях  без автоматики безпеки;</w:t>
      </w:r>
    </w:p>
    <w:p w:rsidR="000F16DE" w:rsidRPr="00A600D7" w:rsidRDefault="000F16DE" w:rsidP="00700F3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600D7">
        <w:rPr>
          <w:sz w:val="28"/>
          <w:szCs w:val="28"/>
          <w:lang w:val="uk-UA"/>
        </w:rPr>
        <w:t xml:space="preserve">за наявності пічного опалення – 0,5 штатної одиниці опалювача на кожні 5 печей, але не менше ніж 0,5 штатної одиниці на заклад; </w:t>
      </w:r>
    </w:p>
    <w:p w:rsidR="000F16DE" w:rsidRDefault="000F16DE" w:rsidP="00700F3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600D7">
        <w:rPr>
          <w:sz w:val="28"/>
          <w:szCs w:val="28"/>
          <w:lang w:val="uk-UA"/>
        </w:rPr>
        <w:t>У закладах з централізованим теплопостачанням (ТЕЦ), що мають тепловий пункт або елеватор, додатково вводиться штатна одиниця робітника з комплексного обслуговування й ремонту будинків, а за наявності бойлерів, насосів – 1 штатна одиниця в зміну.</w:t>
      </w:r>
    </w:p>
    <w:p w:rsidR="000F16DE" w:rsidRPr="00A600D7" w:rsidRDefault="000F16DE" w:rsidP="00700F3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A600D7">
        <w:rPr>
          <w:sz w:val="28"/>
          <w:szCs w:val="28"/>
          <w:lang w:val="uk-UA"/>
        </w:rPr>
        <w:t xml:space="preserve"> </w:t>
      </w:r>
    </w:p>
    <w:p w:rsidR="000F16DE" w:rsidRPr="003B3D6A" w:rsidRDefault="000F16DE" w:rsidP="00700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0D7">
        <w:rPr>
          <w:sz w:val="28"/>
          <w:szCs w:val="28"/>
          <w:lang w:val="uk-UA"/>
        </w:rPr>
        <w:t xml:space="preserve">Штатні одиниці робітників з обслуговування й ремонту </w:t>
      </w:r>
      <w:r>
        <w:rPr>
          <w:sz w:val="28"/>
          <w:szCs w:val="28"/>
          <w:lang w:val="uk-UA"/>
        </w:rPr>
        <w:t xml:space="preserve">будинків, передбачені </w:t>
      </w:r>
      <w:proofErr w:type="spellStart"/>
      <w:r w:rsidRPr="003B3D6A">
        <w:rPr>
          <w:sz w:val="28"/>
          <w:szCs w:val="28"/>
        </w:rPr>
        <w:t>цим</w:t>
      </w:r>
      <w:proofErr w:type="spellEnd"/>
      <w:r w:rsidRPr="00A600D7">
        <w:rPr>
          <w:sz w:val="28"/>
          <w:szCs w:val="28"/>
          <w:lang w:val="uk-UA"/>
        </w:rPr>
        <w:t xml:space="preserve"> пунктом, вводяться на опалювальний сезон. </w:t>
      </w:r>
    </w:p>
    <w:p w:rsidR="000F16DE" w:rsidRPr="0080217E" w:rsidRDefault="000F16DE" w:rsidP="00700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У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закладах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, </w:t>
      </w:r>
      <w:r>
        <w:rPr>
          <w:color w:val="000000"/>
          <w:sz w:val="29"/>
          <w:szCs w:val="29"/>
          <w:shd w:val="clear" w:color="auto" w:fill="FFFFFF"/>
        </w:rPr>
        <w:t>у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яких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протягом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всього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року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забезпечуються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гарячою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водою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душові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вводяться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штатні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одиниці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машині</w:t>
      </w:r>
      <w:proofErr w:type="gramStart"/>
      <w:r>
        <w:rPr>
          <w:color w:val="000000"/>
          <w:sz w:val="29"/>
          <w:szCs w:val="29"/>
          <w:shd w:val="clear" w:color="auto" w:fill="FFFFFF"/>
        </w:rPr>
        <w:t>ст</w:t>
      </w:r>
      <w:proofErr w:type="gramEnd"/>
      <w:r>
        <w:rPr>
          <w:color w:val="000000"/>
          <w:sz w:val="29"/>
          <w:szCs w:val="29"/>
          <w:shd w:val="clear" w:color="auto" w:fill="FFFFFF"/>
        </w:rPr>
        <w:t>ів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(</w:t>
      </w:r>
      <w:proofErr w:type="spellStart"/>
      <w:r>
        <w:rPr>
          <w:color w:val="000000"/>
          <w:sz w:val="29"/>
          <w:szCs w:val="29"/>
          <w:shd w:val="clear" w:color="auto" w:fill="FFFFFF"/>
        </w:rPr>
        <w:t>кочегарів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)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котельні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операторів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котельні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та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робітників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з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комплексного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обслуговування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й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ремонту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lastRenderedPageBreak/>
        <w:t>будинків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на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рік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, </w:t>
      </w:r>
      <w:r>
        <w:rPr>
          <w:color w:val="000000"/>
          <w:sz w:val="29"/>
          <w:szCs w:val="29"/>
          <w:shd w:val="clear" w:color="auto" w:fill="FFFFFF"/>
        </w:rPr>
        <w:t>але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не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менше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однієї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штатної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одиниці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на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заклад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із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загальної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кількості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штатних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одиниць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таких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посад</w:t>
      </w:r>
      <w:r w:rsidRPr="0080217E">
        <w:rPr>
          <w:color w:val="000000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передбачених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000000"/>
          <w:sz w:val="29"/>
          <w:szCs w:val="29"/>
          <w:shd w:val="clear" w:color="auto" w:fill="FFFFFF"/>
        </w:rPr>
        <w:t>цим</w:t>
      </w:r>
      <w:proofErr w:type="spellEnd"/>
      <w:r w:rsidRPr="0080217E">
        <w:rPr>
          <w:color w:val="000000"/>
          <w:sz w:val="29"/>
          <w:szCs w:val="29"/>
          <w:shd w:val="clear" w:color="auto" w:fill="FFFFFF"/>
        </w:rPr>
        <w:t xml:space="preserve"> </w:t>
      </w:r>
      <w:r>
        <w:rPr>
          <w:color w:val="000000"/>
          <w:sz w:val="29"/>
          <w:szCs w:val="29"/>
          <w:shd w:val="clear" w:color="auto" w:fill="FFFFFF"/>
        </w:rPr>
        <w:t>пунктом</w:t>
      </w:r>
      <w:r w:rsidRPr="0080217E">
        <w:rPr>
          <w:color w:val="000000"/>
          <w:sz w:val="29"/>
          <w:szCs w:val="29"/>
          <w:shd w:val="clear" w:color="auto" w:fill="FFFFFF"/>
        </w:rPr>
        <w:t>.</w:t>
      </w:r>
    </w:p>
    <w:p w:rsidR="000F16DE" w:rsidRPr="0080217E" w:rsidRDefault="000F16DE" w:rsidP="00700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6DE" w:rsidRPr="00A600D7" w:rsidRDefault="000F16DE" w:rsidP="0085618B">
      <w:pPr>
        <w:autoSpaceDE w:val="0"/>
        <w:autoSpaceDN w:val="0"/>
        <w:adjustRightInd w:val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600D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Кількість ставок</w:t>
      </w:r>
      <w:r w:rsidRPr="00A600D7">
        <w:rPr>
          <w:sz w:val="28"/>
          <w:szCs w:val="28"/>
          <w:lang w:val="uk-UA"/>
        </w:rPr>
        <w:t xml:space="preserve"> викладачів</w:t>
      </w:r>
      <w:r>
        <w:rPr>
          <w:sz w:val="28"/>
          <w:szCs w:val="28"/>
          <w:lang w:val="uk-UA"/>
        </w:rPr>
        <w:t xml:space="preserve"> та</w:t>
      </w:r>
      <w:r w:rsidRPr="00A600D7">
        <w:rPr>
          <w:sz w:val="28"/>
          <w:szCs w:val="28"/>
          <w:lang w:val="uk-UA"/>
        </w:rPr>
        <w:t xml:space="preserve"> концертмейстерів у закладі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обрахову</w:t>
      </w:r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ється</w:t>
      </w:r>
      <w:r w:rsidRPr="00A600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виходячи з</w:t>
      </w:r>
      <w:r w:rsidRPr="00A600D7">
        <w:rPr>
          <w:sz w:val="28"/>
          <w:szCs w:val="28"/>
          <w:lang w:val="uk-UA"/>
        </w:rPr>
        <w:t xml:space="preserve"> контингенту учнів</w:t>
      </w:r>
      <w:r>
        <w:rPr>
          <w:sz w:val="28"/>
          <w:szCs w:val="28"/>
          <w:lang w:val="uk-UA"/>
        </w:rPr>
        <w:t>,</w:t>
      </w:r>
      <w:r w:rsidRPr="00A600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норми годин на одну тарифну ставку відповідного педагогічного працівника</w:t>
      </w:r>
      <w:r w:rsidRPr="00A600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A600D7">
        <w:rPr>
          <w:sz w:val="28"/>
          <w:szCs w:val="28"/>
          <w:lang w:val="uk-UA"/>
        </w:rPr>
        <w:t xml:space="preserve"> </w:t>
      </w:r>
      <w:r w:rsidRPr="00A600D7">
        <w:rPr>
          <w:rFonts w:ascii="Times New Roman CYR" w:hAnsi="Times New Roman CYR" w:cs="Times New Roman CYR"/>
          <w:sz w:val="28"/>
          <w:szCs w:val="28"/>
          <w:lang w:val="uk-UA"/>
        </w:rPr>
        <w:t>Типових навчальних планів, затверджених Міністерством культури України або навчальних планів закладу, затверджених  (на підставі Типових) в установленому порядку органами виконавчої влади у сфері управління яких перебуває заклад.</w:t>
      </w:r>
    </w:p>
    <w:p w:rsidR="000F16DE" w:rsidRPr="00A600D7" w:rsidRDefault="000F16DE" w:rsidP="008561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6DE" w:rsidRPr="00A600D7" w:rsidRDefault="000F16DE" w:rsidP="00700F3A">
      <w:pPr>
        <w:autoSpaceDE w:val="0"/>
        <w:autoSpaceDN w:val="0"/>
        <w:adjustRightInd w:val="0"/>
        <w:spacing w:before="240"/>
        <w:ind w:right="-442" w:firstLine="425"/>
        <w:rPr>
          <w:lang w:val="uk-UA"/>
        </w:rPr>
      </w:pPr>
    </w:p>
    <w:p w:rsidR="000F16DE" w:rsidRPr="00A600D7" w:rsidRDefault="000F16DE" w:rsidP="00700F3A">
      <w:pPr>
        <w:autoSpaceDE w:val="0"/>
        <w:autoSpaceDN w:val="0"/>
        <w:adjustRightInd w:val="0"/>
        <w:ind w:right="-442" w:firstLine="425"/>
        <w:rPr>
          <w:sz w:val="28"/>
          <w:szCs w:val="28"/>
          <w:lang w:val="uk-UA"/>
        </w:rPr>
      </w:pPr>
      <w:r w:rsidRPr="00A600D7">
        <w:rPr>
          <w:sz w:val="28"/>
          <w:szCs w:val="28"/>
          <w:lang w:val="uk-UA"/>
        </w:rPr>
        <w:t>Директор Департаменту мистецтв</w:t>
      </w:r>
    </w:p>
    <w:p w:rsidR="000F16DE" w:rsidRDefault="000F16DE" w:rsidP="00700F3A">
      <w:pPr>
        <w:autoSpaceDE w:val="0"/>
        <w:autoSpaceDN w:val="0"/>
        <w:adjustRightInd w:val="0"/>
        <w:ind w:right="-442" w:firstLine="425"/>
        <w:rPr>
          <w:sz w:val="28"/>
          <w:szCs w:val="28"/>
          <w:lang w:val="uk-UA"/>
        </w:rPr>
      </w:pPr>
      <w:r w:rsidRPr="00A600D7">
        <w:rPr>
          <w:sz w:val="28"/>
          <w:szCs w:val="28"/>
          <w:lang w:val="uk-UA"/>
        </w:rPr>
        <w:t>та навчальних закладів</w:t>
      </w:r>
      <w:r w:rsidRPr="00A600D7">
        <w:rPr>
          <w:sz w:val="28"/>
          <w:szCs w:val="28"/>
          <w:lang w:val="uk-UA"/>
        </w:rPr>
        <w:tab/>
      </w:r>
      <w:r w:rsidRPr="00A600D7">
        <w:rPr>
          <w:sz w:val="28"/>
          <w:szCs w:val="28"/>
          <w:lang w:val="uk-UA"/>
        </w:rPr>
        <w:tab/>
      </w:r>
      <w:r w:rsidRPr="00A600D7">
        <w:rPr>
          <w:sz w:val="28"/>
          <w:szCs w:val="28"/>
          <w:lang w:val="uk-UA"/>
        </w:rPr>
        <w:tab/>
      </w:r>
      <w:r w:rsidRPr="00A600D7">
        <w:rPr>
          <w:sz w:val="28"/>
          <w:szCs w:val="28"/>
          <w:lang w:val="uk-UA"/>
        </w:rPr>
        <w:tab/>
      </w:r>
      <w:r w:rsidRPr="00A600D7">
        <w:rPr>
          <w:sz w:val="28"/>
          <w:szCs w:val="28"/>
          <w:lang w:val="uk-UA"/>
        </w:rPr>
        <w:tab/>
      </w:r>
      <w:r w:rsidRPr="00A600D7">
        <w:rPr>
          <w:sz w:val="28"/>
          <w:szCs w:val="28"/>
          <w:lang w:val="uk-UA"/>
        </w:rPr>
        <w:tab/>
      </w:r>
      <w:r w:rsidRPr="00A600D7">
        <w:rPr>
          <w:sz w:val="28"/>
          <w:szCs w:val="28"/>
          <w:lang w:val="uk-UA"/>
        </w:rPr>
        <w:tab/>
        <w:t>П.М. Білаш</w:t>
      </w:r>
    </w:p>
    <w:p w:rsidR="000F16DE" w:rsidRPr="00700F3A" w:rsidRDefault="000F16DE">
      <w:pPr>
        <w:rPr>
          <w:lang w:val="uk-UA"/>
        </w:rPr>
      </w:pPr>
    </w:p>
    <w:sectPr w:rsidR="000F16DE" w:rsidRPr="00700F3A" w:rsidSect="003D750C"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31C7"/>
    <w:multiLevelType w:val="hybridMultilevel"/>
    <w:tmpl w:val="D96E0B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F3A"/>
    <w:rsid w:val="00000986"/>
    <w:rsid w:val="000236ED"/>
    <w:rsid w:val="00050176"/>
    <w:rsid w:val="00087F4F"/>
    <w:rsid w:val="000A1A82"/>
    <w:rsid w:val="000F16DE"/>
    <w:rsid w:val="000F685F"/>
    <w:rsid w:val="000F7C5C"/>
    <w:rsid w:val="001A4175"/>
    <w:rsid w:val="001D50EC"/>
    <w:rsid w:val="001F659A"/>
    <w:rsid w:val="00244299"/>
    <w:rsid w:val="002717AD"/>
    <w:rsid w:val="002730AC"/>
    <w:rsid w:val="00292477"/>
    <w:rsid w:val="0029598D"/>
    <w:rsid w:val="002E6523"/>
    <w:rsid w:val="00302D3B"/>
    <w:rsid w:val="003474A3"/>
    <w:rsid w:val="00361054"/>
    <w:rsid w:val="003B0285"/>
    <w:rsid w:val="003B3D6A"/>
    <w:rsid w:val="003B4532"/>
    <w:rsid w:val="003D750C"/>
    <w:rsid w:val="004A0971"/>
    <w:rsid w:val="004B3865"/>
    <w:rsid w:val="004B6E2D"/>
    <w:rsid w:val="004C026D"/>
    <w:rsid w:val="00526DEE"/>
    <w:rsid w:val="00547895"/>
    <w:rsid w:val="00547A1A"/>
    <w:rsid w:val="005B4446"/>
    <w:rsid w:val="005B50D2"/>
    <w:rsid w:val="00672A3D"/>
    <w:rsid w:val="00680BF7"/>
    <w:rsid w:val="006B452A"/>
    <w:rsid w:val="006C3610"/>
    <w:rsid w:val="006E2C1C"/>
    <w:rsid w:val="006E4F59"/>
    <w:rsid w:val="00700F3A"/>
    <w:rsid w:val="00765B58"/>
    <w:rsid w:val="007A267A"/>
    <w:rsid w:val="007B5838"/>
    <w:rsid w:val="007C06B1"/>
    <w:rsid w:val="007D7ADF"/>
    <w:rsid w:val="0080217E"/>
    <w:rsid w:val="00817CEC"/>
    <w:rsid w:val="0085618B"/>
    <w:rsid w:val="00862C34"/>
    <w:rsid w:val="008B7D9A"/>
    <w:rsid w:val="008E6D91"/>
    <w:rsid w:val="008F6578"/>
    <w:rsid w:val="009155D3"/>
    <w:rsid w:val="00941FFF"/>
    <w:rsid w:val="00960D6C"/>
    <w:rsid w:val="009900BF"/>
    <w:rsid w:val="00995B13"/>
    <w:rsid w:val="00A11162"/>
    <w:rsid w:val="00A44C76"/>
    <w:rsid w:val="00A600D7"/>
    <w:rsid w:val="00A8316A"/>
    <w:rsid w:val="00AB694A"/>
    <w:rsid w:val="00AE6B9D"/>
    <w:rsid w:val="00AE7FA4"/>
    <w:rsid w:val="00B35054"/>
    <w:rsid w:val="00B46528"/>
    <w:rsid w:val="00B46EF1"/>
    <w:rsid w:val="00B717E4"/>
    <w:rsid w:val="00B81FA5"/>
    <w:rsid w:val="00B92844"/>
    <w:rsid w:val="00BA1167"/>
    <w:rsid w:val="00BA2FFE"/>
    <w:rsid w:val="00BA32B2"/>
    <w:rsid w:val="00BA52BD"/>
    <w:rsid w:val="00BA7E6F"/>
    <w:rsid w:val="00BD4B55"/>
    <w:rsid w:val="00BE25FE"/>
    <w:rsid w:val="00C13449"/>
    <w:rsid w:val="00C219CA"/>
    <w:rsid w:val="00C42B9C"/>
    <w:rsid w:val="00C55C9E"/>
    <w:rsid w:val="00C85D20"/>
    <w:rsid w:val="00C9352C"/>
    <w:rsid w:val="00C946F3"/>
    <w:rsid w:val="00C95C9F"/>
    <w:rsid w:val="00CC3FC4"/>
    <w:rsid w:val="00CC4DE8"/>
    <w:rsid w:val="00CD72B9"/>
    <w:rsid w:val="00D137F4"/>
    <w:rsid w:val="00D14FCB"/>
    <w:rsid w:val="00D219A6"/>
    <w:rsid w:val="00D4605F"/>
    <w:rsid w:val="00D6518E"/>
    <w:rsid w:val="00D826CD"/>
    <w:rsid w:val="00D87C10"/>
    <w:rsid w:val="00D90ADB"/>
    <w:rsid w:val="00E04262"/>
    <w:rsid w:val="00E337C1"/>
    <w:rsid w:val="00E475AC"/>
    <w:rsid w:val="00E715FD"/>
    <w:rsid w:val="00EA2011"/>
    <w:rsid w:val="00EB5F19"/>
    <w:rsid w:val="00EC1B72"/>
    <w:rsid w:val="00F136AE"/>
    <w:rsid w:val="00F53C70"/>
    <w:rsid w:val="00F72FA7"/>
    <w:rsid w:val="00F7772E"/>
    <w:rsid w:val="00F818EF"/>
    <w:rsid w:val="00F94115"/>
    <w:rsid w:val="00F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@ceбычный"/>
    <w:uiPriority w:val="99"/>
    <w:rsid w:val="00700F3A"/>
    <w:pPr>
      <w:widowControl w:val="0"/>
    </w:pPr>
  </w:style>
  <w:style w:type="paragraph" w:styleId="a3">
    <w:name w:val="Balloon Text"/>
    <w:basedOn w:val="a"/>
    <w:link w:val="a4"/>
    <w:uiPriority w:val="99"/>
    <w:semiHidden/>
    <w:rsid w:val="00A11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2C1C"/>
    <w:rPr>
      <w:rFonts w:cs="Times New Roman"/>
      <w:sz w:val="2"/>
      <w:lang w:val="ru-RU" w:eastAsia="ru-RU"/>
    </w:rPr>
  </w:style>
  <w:style w:type="paragraph" w:customStyle="1" w:styleId="rvps2">
    <w:name w:val="rvps2"/>
    <w:basedOn w:val="a"/>
    <w:uiPriority w:val="99"/>
    <w:rsid w:val="005B4446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5B4446"/>
    <w:rPr>
      <w:rFonts w:cs="Times New Roman"/>
    </w:rPr>
  </w:style>
  <w:style w:type="character" w:customStyle="1" w:styleId="rvts96">
    <w:name w:val="rvts96"/>
    <w:uiPriority w:val="99"/>
    <w:rsid w:val="005B4446"/>
    <w:rPr>
      <w:rFonts w:cs="Times New Roman"/>
    </w:rPr>
  </w:style>
  <w:style w:type="paragraph" w:styleId="HTML">
    <w:name w:val="HTML Preformatted"/>
    <w:basedOn w:val="a"/>
    <w:link w:val="HTML0"/>
    <w:uiPriority w:val="99"/>
    <w:rsid w:val="00BA3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6E2C1C"/>
    <w:rPr>
      <w:rFonts w:ascii="Courier New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99"/>
    <w:qFormat/>
    <w:rsid w:val="00050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1585</Words>
  <Characters>9038</Characters>
  <Application>Microsoft Office Word</Application>
  <DocSecurity>0</DocSecurity>
  <Lines>75</Lines>
  <Paragraphs>21</Paragraphs>
  <ScaleCrop>false</ScaleCrop>
  <Company>MCU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WS-321A</dc:creator>
  <cp:keywords/>
  <dc:description/>
  <cp:lastModifiedBy>Image&amp;Matros ®</cp:lastModifiedBy>
  <cp:revision>21</cp:revision>
  <cp:lastPrinted>2015-08-07T13:44:00Z</cp:lastPrinted>
  <dcterms:created xsi:type="dcterms:W3CDTF">2015-03-22T09:17:00Z</dcterms:created>
  <dcterms:modified xsi:type="dcterms:W3CDTF">2015-08-12T08:37:00Z</dcterms:modified>
</cp:coreProperties>
</file>